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EA97" w14:textId="2D1C23CC" w:rsidR="006F073A" w:rsidRDefault="00872196" w:rsidP="001D715F">
      <w:pPr>
        <w:spacing w:after="0"/>
        <w:rPr>
          <w:b/>
          <w:bCs/>
          <w:sz w:val="6"/>
          <w:szCs w:val="6"/>
        </w:rPr>
      </w:pPr>
      <w:r>
        <w:rPr>
          <w:rFonts w:ascii="Franklin Gothic Book" w:hAnsi="Franklin Gothic Book"/>
          <w:b/>
          <w:noProof/>
          <w:color w:val="2B579A"/>
          <w:sz w:val="44"/>
          <w:szCs w:val="44"/>
          <w:shd w:val="clear" w:color="auto" w:fill="E6E6E6"/>
          <w:lang w:eastAsia="en-CA"/>
        </w:rPr>
        <w:drawing>
          <wp:inline distT="0" distB="0" distL="0" distR="0" wp14:anchorId="2B96165D" wp14:editId="37E4ABAD">
            <wp:extent cx="2181225" cy="771585"/>
            <wp:effectExtent l="0" t="0" r="0" b="9525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4" cy="7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6AD40" w14:textId="4A17EA36" w:rsidR="002748BB" w:rsidRPr="00E83906" w:rsidRDefault="003E1B04" w:rsidP="002748BB">
      <w:pPr>
        <w:pStyle w:val="Header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MIDDLESEX LONDON OHT </w:t>
      </w:r>
      <w:r w:rsidR="002748BB">
        <w:rPr>
          <w:b/>
          <w:bCs/>
          <w:sz w:val="36"/>
          <w:szCs w:val="36"/>
          <w:lang w:val="en-US"/>
        </w:rPr>
        <w:t>DECISION TOOL</w:t>
      </w:r>
    </w:p>
    <w:p w14:paraId="239A22D3" w14:textId="77777777" w:rsidR="002748BB" w:rsidRPr="00DD5C45" w:rsidRDefault="002748BB" w:rsidP="001D715F">
      <w:pPr>
        <w:spacing w:after="0"/>
        <w:rPr>
          <w:b/>
          <w:bCs/>
          <w:sz w:val="6"/>
          <w:szCs w:val="6"/>
        </w:rPr>
      </w:pPr>
    </w:p>
    <w:tbl>
      <w:tblPr>
        <w:tblpPr w:leftFromText="181" w:rightFromText="181" w:vertAnchor="text" w:horzAnchor="margin" w:tblpY="1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9"/>
        <w:gridCol w:w="566"/>
        <w:gridCol w:w="1838"/>
        <w:gridCol w:w="587"/>
        <w:gridCol w:w="1280"/>
        <w:gridCol w:w="259"/>
        <w:gridCol w:w="1016"/>
        <w:gridCol w:w="1134"/>
      </w:tblGrid>
      <w:tr w:rsidR="006F073A" w:rsidRPr="00DD5C45" w14:paraId="46204734" w14:textId="77777777" w:rsidTr="00A55774">
        <w:trPr>
          <w:trHeight w:val="473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472C4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31EC6" w14:textId="1FBED228" w:rsidR="00E341C7" w:rsidRPr="00DD5C45" w:rsidRDefault="00DD5C45" w:rsidP="00A55774">
            <w:pP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D5C45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 xml:space="preserve">Section A – </w:t>
            </w:r>
            <w:r w:rsidR="004F5643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To Be Transferred from Request Form</w:t>
            </w:r>
          </w:p>
        </w:tc>
      </w:tr>
      <w:tr w:rsidR="00973421" w:rsidRPr="006F073A" w14:paraId="7DB613BE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BEA1C8" w14:textId="06848D5B" w:rsidR="00973421" w:rsidRDefault="00973421" w:rsidP="00A5577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(DD-MM-YYYY):</w:t>
            </w:r>
            <w:r w:rsidR="007B3DAC">
              <w:rPr>
                <w:b/>
                <w:bCs/>
                <w:lang w:val="en-US"/>
              </w:rPr>
              <w:t xml:space="preserve"> </w:t>
            </w:r>
          </w:p>
          <w:p w14:paraId="098738BF" w14:textId="2BEDD131" w:rsidR="00D221BC" w:rsidRDefault="00D221BC" w:rsidP="00A55774">
            <w:pPr>
              <w:rPr>
                <w:b/>
                <w:bCs/>
                <w:lang w:val="en-US"/>
              </w:rPr>
            </w:pPr>
            <w:r w:rsidRPr="1A560074">
              <w:rPr>
                <w:b/>
                <w:bCs/>
                <w:lang w:val="en-US"/>
              </w:rPr>
              <w:t>Title of Request:</w:t>
            </w:r>
            <w:r w:rsidR="006C6391" w:rsidRPr="1A560074">
              <w:rPr>
                <w:b/>
                <w:bCs/>
                <w:lang w:val="en-US"/>
              </w:rPr>
              <w:t xml:space="preserve"> </w:t>
            </w:r>
          </w:p>
          <w:p w14:paraId="6276E32F" w14:textId="77777777" w:rsidR="00973421" w:rsidRDefault="00973421" w:rsidP="00A5577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Organization Making the Request:</w:t>
            </w:r>
          </w:p>
          <w:p w14:paraId="29B41C80" w14:textId="7AFCECEC" w:rsidR="000533B2" w:rsidRPr="00973421" w:rsidRDefault="000533B2" w:rsidP="00A55774">
            <w:pPr>
              <w:rPr>
                <w:b/>
                <w:bCs/>
                <w:lang w:val="en-US"/>
              </w:rPr>
            </w:pPr>
            <w:r w:rsidRPr="1A560074">
              <w:rPr>
                <w:b/>
                <w:bCs/>
                <w:lang w:val="en-US"/>
              </w:rPr>
              <w:t>Contact Person:</w:t>
            </w:r>
            <w:r w:rsidR="007B3DAC" w:rsidRPr="1A560074">
              <w:rPr>
                <w:b/>
                <w:bCs/>
                <w:lang w:val="en-US"/>
              </w:rPr>
              <w:t xml:space="preserve"> </w:t>
            </w:r>
          </w:p>
        </w:tc>
      </w:tr>
      <w:tr w:rsidR="00DD5C45" w:rsidRPr="006F073A" w14:paraId="7723D2D0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FFA08D" w14:textId="77777777" w:rsidR="00DD5C45" w:rsidRPr="00DD5C45" w:rsidRDefault="00DD5C45" w:rsidP="00A55774">
            <w:pPr>
              <w:pStyle w:val="ListParagraph"/>
              <w:numPr>
                <w:ilvl w:val="0"/>
                <w:numId w:val="11"/>
              </w:numPr>
              <w:ind w:left="276" w:hanging="295"/>
              <w:rPr>
                <w:lang w:val="en-US"/>
              </w:rPr>
            </w:pPr>
            <w:r w:rsidRPr="00DD5C45">
              <w:rPr>
                <w:b/>
                <w:bCs/>
                <w:lang w:val="en-US"/>
              </w:rPr>
              <w:t>Project/initiative Description:</w:t>
            </w:r>
            <w:r w:rsidRPr="00DD5C45">
              <w:rPr>
                <w:lang w:val="en-US"/>
              </w:rPr>
              <w:t xml:space="preserve"> </w:t>
            </w:r>
          </w:p>
          <w:p w14:paraId="4DBF1405" w14:textId="260F0F2F" w:rsidR="00DD5C45" w:rsidRPr="00DD5C45" w:rsidRDefault="00DD5C45" w:rsidP="00A55774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i/>
                <w:iCs/>
              </w:rPr>
            </w:pPr>
            <w:r w:rsidRPr="00DD5C45">
              <w:rPr>
                <w:rFonts w:eastAsia="Times New Roman"/>
                <w:i/>
                <w:iCs/>
              </w:rPr>
              <w:t>What is the challenge for patients, caregivers, and/or providers?</w:t>
            </w:r>
          </w:p>
          <w:p w14:paraId="366FD2A4" w14:textId="77777777" w:rsidR="00DD5C45" w:rsidRPr="00DD5C45" w:rsidRDefault="00DD5C45" w:rsidP="00A55774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i/>
                <w:iCs/>
              </w:rPr>
            </w:pPr>
            <w:r w:rsidRPr="00DD5C45">
              <w:rPr>
                <w:rFonts w:eastAsia="Times New Roman"/>
                <w:i/>
                <w:iCs/>
              </w:rPr>
              <w:t>What is the proposed solution?</w:t>
            </w:r>
          </w:p>
          <w:p w14:paraId="7AF0BAB6" w14:textId="77777777" w:rsidR="00DD5C45" w:rsidRPr="00DD5C45" w:rsidRDefault="00DD5C45" w:rsidP="00A55774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i/>
                <w:iCs/>
              </w:rPr>
            </w:pPr>
            <w:r w:rsidRPr="00DD5C45">
              <w:rPr>
                <w:rFonts w:eastAsia="Times New Roman"/>
                <w:i/>
                <w:iCs/>
              </w:rPr>
              <w:t>What alternative solutions have been explored?</w:t>
            </w:r>
          </w:p>
          <w:p w14:paraId="0037CFDB" w14:textId="26FF9F50" w:rsidR="00DD5C45" w:rsidRDefault="00DD5C45" w:rsidP="00A55774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i/>
                <w:iCs/>
              </w:rPr>
            </w:pPr>
            <w:r w:rsidRPr="00DD5C45">
              <w:rPr>
                <w:rFonts w:eastAsia="Times New Roman"/>
                <w:i/>
                <w:iCs/>
              </w:rPr>
              <w:t xml:space="preserve">Who locally benefits from this initiative (providers, </w:t>
            </w:r>
            <w:proofErr w:type="gramStart"/>
            <w:r w:rsidRPr="00DD5C45">
              <w:rPr>
                <w:rFonts w:eastAsia="Times New Roman"/>
                <w:i/>
                <w:iCs/>
              </w:rPr>
              <w:t>patients</w:t>
            </w:r>
            <w:proofErr w:type="gramEnd"/>
            <w:r w:rsidRPr="00DD5C45">
              <w:rPr>
                <w:rFonts w:eastAsia="Times New Roman"/>
                <w:i/>
                <w:iCs/>
              </w:rPr>
              <w:t xml:space="preserve"> groups, etc.)?</w:t>
            </w:r>
          </w:p>
          <w:p w14:paraId="378F83B9" w14:textId="110E3ABC" w:rsidR="00590381" w:rsidRPr="00DD5C45" w:rsidRDefault="00590381" w:rsidP="00A55774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How will you evaluate your impact?</w:t>
            </w:r>
          </w:p>
          <w:p w14:paraId="5B8ACE93" w14:textId="77777777" w:rsidR="00DD5C45" w:rsidRPr="00DD5C45" w:rsidRDefault="00DD5C45" w:rsidP="00A55774">
            <w:pPr>
              <w:rPr>
                <w:b/>
                <w:bCs/>
                <w:lang w:val="en-US"/>
              </w:rPr>
            </w:pPr>
          </w:p>
        </w:tc>
      </w:tr>
      <w:tr w:rsidR="002470FF" w:rsidRPr="006F073A" w14:paraId="7683C93F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4BD2E7" w14:textId="1ECB268A" w:rsidR="006911EB" w:rsidRPr="006911EB" w:rsidRDefault="006911EB" w:rsidP="00A55774">
            <w:pPr>
              <w:pStyle w:val="ListParagraph"/>
              <w:numPr>
                <w:ilvl w:val="0"/>
                <w:numId w:val="11"/>
              </w:numPr>
              <w:ind w:left="276" w:hanging="30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Decision Type</w:t>
            </w:r>
          </w:p>
          <w:p w14:paraId="19B66CDF" w14:textId="74DC89FD" w:rsidR="002470FF" w:rsidRPr="00C41202" w:rsidRDefault="002342A8" w:rsidP="00A55774">
            <w:pPr>
              <w:pStyle w:val="ListParagraph"/>
              <w:ind w:left="276"/>
              <w:rPr>
                <w:i/>
                <w:iCs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9956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20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41202">
              <w:rPr>
                <w:b/>
                <w:bCs/>
                <w:lang w:val="en-US"/>
              </w:rPr>
              <w:t xml:space="preserve"> </w:t>
            </w:r>
            <w:r w:rsidR="008644D2" w:rsidRPr="00C41202">
              <w:rPr>
                <w:lang w:val="en-US"/>
              </w:rPr>
              <w:t xml:space="preserve">Decision to provide </w:t>
            </w:r>
            <w:r w:rsidR="003E1B04">
              <w:rPr>
                <w:lang w:val="en-US"/>
              </w:rPr>
              <w:t>MLOHT</w:t>
            </w:r>
            <w:r w:rsidR="008644D2" w:rsidRPr="00C41202">
              <w:rPr>
                <w:lang w:val="en-US"/>
              </w:rPr>
              <w:t xml:space="preserve"> support</w:t>
            </w:r>
            <w:r w:rsidR="002470FF" w:rsidRPr="00C41202">
              <w:rPr>
                <w:lang w:val="en-US"/>
              </w:rPr>
              <w:t xml:space="preserve"> </w:t>
            </w:r>
            <w:r w:rsidR="002470FF" w:rsidRPr="00C41202">
              <w:rPr>
                <w:i/>
                <w:iCs/>
                <w:lang w:val="en-US"/>
              </w:rPr>
              <w:t>(Letter of Support, Connections, Advisory, Project Management</w:t>
            </w:r>
            <w:r w:rsidR="009423AC" w:rsidRPr="00C41202">
              <w:rPr>
                <w:i/>
                <w:iCs/>
                <w:lang w:val="en-US"/>
              </w:rPr>
              <w:t xml:space="preserve"> (hours)</w:t>
            </w:r>
            <w:r w:rsidR="002470FF" w:rsidRPr="00C41202">
              <w:rPr>
                <w:i/>
                <w:iCs/>
                <w:lang w:val="en-US"/>
              </w:rPr>
              <w:t xml:space="preserve">, Funds (amount), </w:t>
            </w:r>
            <w:r w:rsidR="00DD5C45" w:rsidRPr="00C41202">
              <w:rPr>
                <w:i/>
                <w:iCs/>
                <w:lang w:val="en-US"/>
              </w:rPr>
              <w:t>other</w:t>
            </w:r>
            <w:r w:rsidR="002470FF" w:rsidRPr="00C41202">
              <w:rPr>
                <w:i/>
                <w:iCs/>
                <w:lang w:val="en-US"/>
              </w:rPr>
              <w:t>)</w:t>
            </w:r>
          </w:p>
          <w:p w14:paraId="3AB52DB1" w14:textId="79918E2A" w:rsidR="008E5EB3" w:rsidRPr="00C41202" w:rsidRDefault="002342A8" w:rsidP="00A55774">
            <w:pPr>
              <w:pStyle w:val="ListParagraph"/>
              <w:ind w:left="276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6241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41202" w:rsidRPr="00C41202">
              <w:rPr>
                <w:lang w:val="en-US"/>
              </w:rPr>
              <w:t xml:space="preserve"> </w:t>
            </w:r>
            <w:r w:rsidR="008E5EB3" w:rsidRPr="00C41202">
              <w:rPr>
                <w:lang w:val="en-US"/>
              </w:rPr>
              <w:t>Decision to submit funding proposal</w:t>
            </w:r>
          </w:p>
          <w:p w14:paraId="36DC0D95" w14:textId="06D78E03" w:rsidR="00852A6F" w:rsidRDefault="002342A8" w:rsidP="00A55774">
            <w:pPr>
              <w:pStyle w:val="ListParagraph"/>
              <w:ind w:left="276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1246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202" w:rsidRPr="00C4120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41202" w:rsidRPr="00C41202">
              <w:rPr>
                <w:lang w:val="en-US"/>
              </w:rPr>
              <w:t xml:space="preserve"> </w:t>
            </w:r>
            <w:r w:rsidR="008E5EB3" w:rsidRPr="00C41202">
              <w:rPr>
                <w:lang w:val="en-US"/>
              </w:rPr>
              <w:t>Decision to prioritize project for implementation</w:t>
            </w:r>
          </w:p>
          <w:p w14:paraId="6C6B96C4" w14:textId="3F8A2D72" w:rsidR="002470FF" w:rsidRPr="00852A6F" w:rsidRDefault="00852A6F" w:rsidP="00A55774">
            <w:pPr>
              <w:rPr>
                <w:i/>
                <w:iCs/>
                <w:color w:val="2F5496" w:themeColor="accent1" w:themeShade="BF"/>
                <w:lang w:val="en-US"/>
              </w:rPr>
            </w:pPr>
            <w:r w:rsidRPr="00852A6F">
              <w:rPr>
                <w:i/>
                <w:iCs/>
                <w:color w:val="2F5496" w:themeColor="accent1" w:themeShade="BF"/>
                <w:lang w:val="en-US"/>
              </w:rPr>
              <w:t>Explain Further</w:t>
            </w:r>
          </w:p>
        </w:tc>
      </w:tr>
      <w:tr w:rsidR="004F5643" w:rsidRPr="006F073A" w14:paraId="67F447CB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472C4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5BD84" w14:textId="5307E078" w:rsidR="004F5643" w:rsidRPr="004F5643" w:rsidRDefault="004F5643" w:rsidP="00A55774">
            <w:pPr>
              <w:rPr>
                <w:b/>
                <w:bCs/>
                <w:lang w:val="en-US"/>
              </w:rPr>
            </w:pPr>
            <w:r w:rsidRPr="004F5643">
              <w:rPr>
                <w:b/>
                <w:bCs/>
                <w:color w:val="FFFFFF" w:themeColor="background1"/>
                <w:sz w:val="28"/>
                <w:szCs w:val="28"/>
              </w:rPr>
              <w:t>Section B – To Be Completed by The</w:t>
            </w:r>
            <w:r w:rsidR="003E1B04">
              <w:rPr>
                <w:b/>
                <w:bCs/>
                <w:color w:val="FFFFFF" w:themeColor="background1"/>
                <w:sz w:val="28"/>
                <w:szCs w:val="28"/>
              </w:rPr>
              <w:t xml:space="preserve"> Middlesex London</w:t>
            </w:r>
            <w:r w:rsidRPr="004F5643">
              <w:rPr>
                <w:b/>
                <w:bCs/>
                <w:color w:val="FFFFFF" w:themeColor="background1"/>
                <w:sz w:val="28"/>
                <w:szCs w:val="28"/>
              </w:rPr>
              <w:t xml:space="preserve"> OHT</w:t>
            </w:r>
          </w:p>
        </w:tc>
      </w:tr>
      <w:tr w:rsidR="008F6493" w:rsidRPr="006F073A" w14:paraId="6A756C85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D6BF4B" w14:textId="551A1763" w:rsidR="008F6493" w:rsidRDefault="006077EB" w:rsidP="00A55774">
            <w:pPr>
              <w:pStyle w:val="ListParagraph"/>
              <w:numPr>
                <w:ilvl w:val="0"/>
                <w:numId w:val="12"/>
              </w:numPr>
              <w:spacing w:after="0"/>
              <w:ind w:left="275" w:hanging="284"/>
            </w:pPr>
            <w:r w:rsidRPr="00DD5C45">
              <w:rPr>
                <w:b/>
                <w:bCs/>
                <w:lang w:val="en-US"/>
              </w:rPr>
              <w:t xml:space="preserve">What is the anticipated impact of </w:t>
            </w:r>
            <w:r w:rsidR="008F6493" w:rsidRPr="00DD5C45">
              <w:rPr>
                <w:b/>
                <w:bCs/>
                <w:lang w:val="en-US"/>
              </w:rPr>
              <w:t xml:space="preserve">this project/initiative </w:t>
            </w:r>
            <w:r w:rsidRPr="00DD5C45">
              <w:rPr>
                <w:b/>
                <w:bCs/>
                <w:lang w:val="en-US"/>
              </w:rPr>
              <w:t xml:space="preserve">on each element of </w:t>
            </w:r>
            <w:r w:rsidR="008F6493" w:rsidRPr="00DD5C45">
              <w:rPr>
                <w:b/>
                <w:bCs/>
                <w:lang w:val="en-US"/>
              </w:rPr>
              <w:t xml:space="preserve">the </w:t>
            </w:r>
            <w:r w:rsidR="003E1B04">
              <w:rPr>
                <w:b/>
                <w:bCs/>
                <w:lang w:val="en-US"/>
              </w:rPr>
              <w:t>MLOHT</w:t>
            </w:r>
            <w:r w:rsidRPr="00DD5C45">
              <w:rPr>
                <w:b/>
                <w:bCs/>
                <w:lang w:val="en-US"/>
              </w:rPr>
              <w:t xml:space="preserve">’s </w:t>
            </w:r>
            <w:r w:rsidR="008F6493" w:rsidRPr="00DD5C45">
              <w:rPr>
                <w:b/>
                <w:bCs/>
                <w:lang w:val="en-US"/>
              </w:rPr>
              <w:t>Health Equity-Driven Quadruple Aim goals?</w:t>
            </w:r>
          </w:p>
        </w:tc>
      </w:tr>
      <w:tr w:rsidR="008F6493" w:rsidRPr="006F073A" w14:paraId="3658531C" w14:textId="77777777" w:rsidTr="00A55774">
        <w:trPr>
          <w:trHeight w:val="584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AE331" w14:textId="06A6CD54" w:rsidR="008F6493" w:rsidRPr="008F6493" w:rsidRDefault="008F6493" w:rsidP="00A55774">
            <w:pPr>
              <w:spacing w:after="0"/>
              <w:rPr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634D3467" w14:textId="3B9B7E6C" w:rsidR="008F6493" w:rsidRPr="008F6493" w:rsidRDefault="00FA286A" w:rsidP="00A55774">
            <w:pPr>
              <w:spacing w:after="0"/>
              <w:jc w:val="center"/>
              <w:rPr>
                <w:lang w:val="en-US"/>
              </w:rPr>
            </w:pPr>
            <w:r>
              <w:t xml:space="preserve">Positive </w:t>
            </w:r>
            <w:r w:rsidR="008F6493">
              <w:t>Impact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541DF495" w14:textId="4B110463" w:rsidR="008F6493" w:rsidRDefault="008F6493" w:rsidP="00A55774">
            <w:pPr>
              <w:spacing w:after="0"/>
              <w:jc w:val="center"/>
            </w:pPr>
            <w:r>
              <w:t>Neutral Impact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5A7ADC0A" w14:textId="1AE571AF" w:rsidR="008F6493" w:rsidRPr="001D715F" w:rsidRDefault="0050223F" w:rsidP="00A55774">
            <w:pPr>
              <w:pStyle w:val="ListParagraph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Negative Impact</w:t>
            </w:r>
          </w:p>
        </w:tc>
      </w:tr>
      <w:tr w:rsidR="008F6493" w:rsidRPr="006F073A" w14:paraId="115BC949" w14:textId="77777777" w:rsidTr="00A55774">
        <w:trPr>
          <w:trHeight w:val="157"/>
        </w:trPr>
        <w:tc>
          <w:tcPr>
            <w:tcW w:w="5940" w:type="dxa"/>
            <w:gridSpan w:val="4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73DA40" w14:textId="10EDCB0E" w:rsidR="008F6493" w:rsidRDefault="008F6493" w:rsidP="00A55774">
            <w:pPr>
              <w:spacing w:after="0" w:line="240" w:lineRule="auto"/>
            </w:pPr>
            <w:r>
              <w:t xml:space="preserve">Improved </w:t>
            </w:r>
            <w:r w:rsidR="006077EB">
              <w:t xml:space="preserve">Health Equity </w:t>
            </w:r>
          </w:p>
        </w:tc>
        <w:tc>
          <w:tcPr>
            <w:tcW w:w="128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3488BD04" w14:textId="2ECCC877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49627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7CC80E47" w14:textId="3A01627F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63701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21D8B31B" w14:textId="0A5B32B2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0008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F6493" w:rsidRPr="006F073A" w14:paraId="2B2ADB3B" w14:textId="77777777" w:rsidTr="00A55774">
        <w:trPr>
          <w:trHeight w:val="211"/>
        </w:trPr>
        <w:tc>
          <w:tcPr>
            <w:tcW w:w="5940" w:type="dxa"/>
            <w:gridSpan w:val="4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896D7" w14:textId="767DD04D" w:rsidR="008F6493" w:rsidRDefault="008F6493" w:rsidP="00A55774">
            <w:pPr>
              <w:spacing w:after="0" w:line="240" w:lineRule="auto"/>
            </w:pPr>
            <w:r w:rsidRPr="006F073A">
              <w:t>Better population and patient health outcomes</w:t>
            </w:r>
          </w:p>
        </w:tc>
        <w:tc>
          <w:tcPr>
            <w:tcW w:w="128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5A0FBB8D" w14:textId="1A59F0C0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81525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289AFD65" w14:textId="283BA86C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2503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5CF7D81E" w14:textId="39AE65BD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66174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F6493" w:rsidRPr="006F073A" w14:paraId="65094B84" w14:textId="77777777" w:rsidTr="00A55774">
        <w:trPr>
          <w:trHeight w:val="279"/>
        </w:trPr>
        <w:tc>
          <w:tcPr>
            <w:tcW w:w="5940" w:type="dxa"/>
            <w:gridSpan w:val="4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AC96E1" w14:textId="51F9252E" w:rsidR="008F6493" w:rsidRDefault="008F6493" w:rsidP="00A55774">
            <w:pPr>
              <w:spacing w:after="0" w:line="240" w:lineRule="auto"/>
            </w:pPr>
            <w:r w:rsidRPr="006F073A">
              <w:t>Better patient and caregiver health system experiences</w:t>
            </w:r>
          </w:p>
        </w:tc>
        <w:tc>
          <w:tcPr>
            <w:tcW w:w="128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0A251055" w14:textId="1FDB00D9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49434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1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4AF03125" w14:textId="2105A982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9858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7B9A2EFB" w14:textId="06A97B16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45279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F6493" w:rsidRPr="006F073A" w14:paraId="0249DBF9" w14:textId="77777777" w:rsidTr="00A55774">
        <w:trPr>
          <w:trHeight w:val="205"/>
        </w:trPr>
        <w:tc>
          <w:tcPr>
            <w:tcW w:w="5940" w:type="dxa"/>
            <w:gridSpan w:val="4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D7F929" w14:textId="53AD03D8" w:rsidR="008F6493" w:rsidRPr="008F6493" w:rsidRDefault="008F6493" w:rsidP="00A55774">
            <w:pPr>
              <w:spacing w:after="0" w:line="240" w:lineRule="auto"/>
              <w:rPr>
                <w:lang w:val="en-US"/>
              </w:rPr>
            </w:pPr>
            <w:r w:rsidRPr="006F073A">
              <w:t>Better provider health system experiences</w:t>
            </w:r>
          </w:p>
        </w:tc>
        <w:tc>
          <w:tcPr>
            <w:tcW w:w="128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577E9C45" w14:textId="3B5558FD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32679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2F3DDF01" w14:textId="6D6386BE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9222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E1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73A0FE54" w14:textId="4F3F5D8A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5733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F6493" w:rsidRPr="006F073A" w14:paraId="776E8A59" w14:textId="77777777" w:rsidTr="00A55774">
        <w:trPr>
          <w:trHeight w:val="259"/>
        </w:trPr>
        <w:tc>
          <w:tcPr>
            <w:tcW w:w="5940" w:type="dxa"/>
            <w:gridSpan w:val="4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7A229" w14:textId="31D79477" w:rsidR="008F6493" w:rsidRDefault="008F6493" w:rsidP="00A55774">
            <w:pPr>
              <w:spacing w:after="0" w:line="240" w:lineRule="auto"/>
            </w:pPr>
            <w:r w:rsidRPr="006F073A">
              <w:t xml:space="preserve">Better value </w:t>
            </w:r>
            <w:r w:rsidR="006077EB">
              <w:t xml:space="preserve">for </w:t>
            </w:r>
            <w:r w:rsidRPr="006F073A">
              <w:t>per-capita cost</w:t>
            </w:r>
          </w:p>
        </w:tc>
        <w:tc>
          <w:tcPr>
            <w:tcW w:w="128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2214E5B3" w14:textId="15A2F484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2590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16BCBF99" w14:textId="7A0135D9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5395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620F1391" w14:textId="3AC4E06A" w:rsidR="008F6493" w:rsidRDefault="002342A8" w:rsidP="00A55774">
            <w:pPr>
              <w:spacing w:after="0"/>
              <w:jc w:val="center"/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7128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8F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6F073A" w:rsidRPr="006F073A" w14:paraId="44C3B5FA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92D17" w14:textId="77777777" w:rsidR="006F073A" w:rsidRPr="006F073A" w:rsidRDefault="006F073A" w:rsidP="00A55774">
            <w:r w:rsidRPr="006F073A">
              <w:rPr>
                <w:i/>
                <w:iCs/>
                <w:color w:val="2F5496" w:themeColor="accent1" w:themeShade="BF"/>
                <w:lang w:val="en-US"/>
              </w:rPr>
              <w:t>Explain Further</w:t>
            </w:r>
          </w:p>
        </w:tc>
      </w:tr>
      <w:tr w:rsidR="006F073A" w:rsidRPr="006F073A" w14:paraId="3ACE0D74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923F2" w14:textId="4E8E684A" w:rsidR="006F073A" w:rsidRPr="006F073A" w:rsidRDefault="004F5643" w:rsidP="00A55774">
            <w:pPr>
              <w:spacing w:after="0"/>
            </w:pPr>
            <w:r>
              <w:rPr>
                <w:b/>
                <w:bCs/>
              </w:rPr>
              <w:t>2</w:t>
            </w:r>
            <w:r w:rsidR="006F073A" w:rsidRPr="006F073A">
              <w:rPr>
                <w:b/>
                <w:bCs/>
              </w:rPr>
              <w:t xml:space="preserve">. Does this </w:t>
            </w:r>
            <w:r w:rsidR="002378FA">
              <w:rPr>
                <w:b/>
                <w:bCs/>
              </w:rPr>
              <w:t>project/initiative</w:t>
            </w:r>
            <w:r w:rsidR="006F073A" w:rsidRPr="006F073A">
              <w:rPr>
                <w:b/>
                <w:bCs/>
              </w:rPr>
              <w:t xml:space="preserve"> contribute to </w:t>
            </w:r>
            <w:r w:rsidR="003E1B04">
              <w:rPr>
                <w:b/>
                <w:bCs/>
              </w:rPr>
              <w:t>MLOHT</w:t>
            </w:r>
            <w:r w:rsidR="002470FF">
              <w:rPr>
                <w:b/>
                <w:bCs/>
              </w:rPr>
              <w:t>’s</w:t>
            </w:r>
            <w:r w:rsidR="006F073A" w:rsidRPr="006F073A">
              <w:rPr>
                <w:b/>
                <w:bCs/>
              </w:rPr>
              <w:t xml:space="preserve"> purpose?</w:t>
            </w:r>
          </w:p>
          <w:p w14:paraId="7C54B282" w14:textId="75FAE49B" w:rsidR="006F073A" w:rsidRPr="006F073A" w:rsidRDefault="006F073A" w:rsidP="00A55774">
            <w:pPr>
              <w:spacing w:after="0"/>
            </w:pPr>
            <w:r w:rsidRPr="006F073A">
              <w:rPr>
                <w:lang w:val="en-US"/>
              </w:rPr>
              <w:t>Improving our healthcare experience together – where people are heard, care is connected, and whole health is possible for everyone</w:t>
            </w:r>
            <w:r>
              <w:rPr>
                <w:lang w:val="en-US"/>
              </w:rPr>
              <w:t>.</w:t>
            </w:r>
          </w:p>
          <w:p w14:paraId="7939F67B" w14:textId="563B8ABE" w:rsidR="004E26EF" w:rsidRPr="001D715F" w:rsidRDefault="002342A8" w:rsidP="00A55774">
            <w:pPr>
              <w:pStyle w:val="ListParagraph"/>
              <w:rPr>
                <w:lang w:val="en-US"/>
              </w:rPr>
            </w:pPr>
            <w:sdt>
              <w:sdtPr>
                <w:rPr>
                  <w:lang w:val="en-US"/>
                </w:rPr>
                <w:id w:val="-10408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D715F">
              <w:rPr>
                <w:lang w:val="en-US"/>
              </w:rPr>
              <w:t xml:space="preserve"> </w:t>
            </w:r>
            <w:r w:rsidR="006F073A" w:rsidRPr="006F073A">
              <w:t>Yes</w:t>
            </w:r>
            <w:r w:rsidR="004E26EF">
              <w:t xml:space="preserve">, </w:t>
            </w:r>
            <w:r w:rsidR="002378FA">
              <w:t>project/initiative</w:t>
            </w:r>
            <w:r w:rsidR="004E26EF">
              <w:t xml:space="preserve"> brings together multiple partners</w:t>
            </w:r>
          </w:p>
          <w:p w14:paraId="040D767B" w14:textId="443F618F" w:rsidR="006F073A" w:rsidRPr="001D715F" w:rsidRDefault="002342A8" w:rsidP="00A55774">
            <w:pPr>
              <w:pStyle w:val="ListParagraph"/>
              <w:rPr>
                <w:lang w:val="en-US"/>
              </w:rPr>
            </w:pPr>
            <w:sdt>
              <w:sdtPr>
                <w:rPr>
                  <w:lang w:val="en-US"/>
                </w:rPr>
                <w:id w:val="-197050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D715F">
              <w:rPr>
                <w:lang w:val="en-US"/>
              </w:rPr>
              <w:t xml:space="preserve"> </w:t>
            </w:r>
            <w:r w:rsidR="004E26EF">
              <w:t xml:space="preserve">Yes, </w:t>
            </w:r>
            <w:r w:rsidR="002378FA">
              <w:t>project/initiative engages patients/clients/care partners and providers</w:t>
            </w:r>
          </w:p>
          <w:p w14:paraId="58205371" w14:textId="52E47742" w:rsidR="002378FA" w:rsidRPr="001D715F" w:rsidRDefault="002342A8" w:rsidP="00A55774">
            <w:pPr>
              <w:pStyle w:val="ListParagraph"/>
              <w:rPr>
                <w:lang w:val="en-US"/>
              </w:rPr>
            </w:pPr>
            <w:sdt>
              <w:sdtPr>
                <w:rPr>
                  <w:lang w:val="en-US"/>
                </w:rPr>
                <w:id w:val="-165907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D715F">
              <w:rPr>
                <w:lang w:val="en-US"/>
              </w:rPr>
              <w:t xml:space="preserve"> </w:t>
            </w:r>
            <w:r w:rsidR="002378FA">
              <w:t>Yes, project/initiative improves integrated care</w:t>
            </w:r>
          </w:p>
          <w:p w14:paraId="58511CE3" w14:textId="301063EF" w:rsidR="002378FA" w:rsidRPr="001D715F" w:rsidRDefault="002342A8" w:rsidP="00A55774">
            <w:pPr>
              <w:pStyle w:val="ListParagraph"/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13244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5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D715F">
              <w:rPr>
                <w:lang w:val="en-US"/>
              </w:rPr>
              <w:t xml:space="preserve"> </w:t>
            </w:r>
            <w:r w:rsidR="002378FA">
              <w:t>Yes, project/initiative addresses wholistic health</w:t>
            </w:r>
          </w:p>
        </w:tc>
      </w:tr>
      <w:tr w:rsidR="006F073A" w:rsidRPr="006F073A" w14:paraId="6CF59985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6DE94" w14:textId="77777777" w:rsidR="006F073A" w:rsidRPr="006F073A" w:rsidRDefault="006F073A" w:rsidP="00A55774">
            <w:r w:rsidRPr="006F073A">
              <w:rPr>
                <w:i/>
                <w:iCs/>
                <w:color w:val="2F5496" w:themeColor="accent1" w:themeShade="BF"/>
                <w:lang w:val="en-US"/>
              </w:rPr>
              <w:t>Explain Further</w:t>
            </w:r>
          </w:p>
        </w:tc>
      </w:tr>
      <w:tr w:rsidR="006F073A" w:rsidRPr="006F073A" w14:paraId="3E3016FB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F87A4" w14:textId="7DCC34A5" w:rsidR="006F073A" w:rsidRPr="006F073A" w:rsidRDefault="004F5643" w:rsidP="00A55774">
            <w:pPr>
              <w:spacing w:after="0"/>
            </w:pPr>
            <w:r w:rsidRPr="0BBD81D1">
              <w:rPr>
                <w:b/>
                <w:bCs/>
              </w:rPr>
              <w:t>3</w:t>
            </w:r>
            <w:r w:rsidR="006F073A" w:rsidRPr="0BBD81D1">
              <w:rPr>
                <w:b/>
                <w:bCs/>
              </w:rPr>
              <w:t xml:space="preserve">. Does this </w:t>
            </w:r>
            <w:r w:rsidR="002378FA" w:rsidRPr="0BBD81D1">
              <w:rPr>
                <w:b/>
                <w:bCs/>
              </w:rPr>
              <w:t>project/initiative</w:t>
            </w:r>
            <w:r w:rsidR="006F073A" w:rsidRPr="0BBD81D1">
              <w:rPr>
                <w:b/>
                <w:bCs/>
              </w:rPr>
              <w:t xml:space="preserve"> </w:t>
            </w:r>
            <w:r w:rsidR="7AF71298" w:rsidRPr="0BBD81D1">
              <w:rPr>
                <w:b/>
                <w:bCs/>
              </w:rPr>
              <w:t>align with co-design themes</w:t>
            </w:r>
            <w:r w:rsidR="00326CA8" w:rsidRPr="0BBD81D1">
              <w:rPr>
                <w:b/>
                <w:bCs/>
                <w:lang w:val="en-US"/>
              </w:rPr>
              <w:t>, and/or support the COVID-19 response</w:t>
            </w:r>
            <w:r w:rsidR="66D94DC1" w:rsidRPr="0BBD81D1">
              <w:rPr>
                <w:b/>
                <w:bCs/>
                <w:lang w:val="en-US"/>
              </w:rPr>
              <w:t>/recovery</w:t>
            </w:r>
            <w:r w:rsidR="00326CA8" w:rsidRPr="0BBD81D1">
              <w:rPr>
                <w:b/>
                <w:bCs/>
                <w:lang w:val="en-US"/>
              </w:rPr>
              <w:t>?</w:t>
            </w:r>
            <w:r w:rsidR="00154AF0" w:rsidRPr="0BBD81D1">
              <w:rPr>
                <w:b/>
                <w:bCs/>
                <w:lang w:val="en-US"/>
              </w:rPr>
              <w:t xml:space="preserve"> </w:t>
            </w:r>
          </w:p>
          <w:p w14:paraId="5FD37006" w14:textId="6C515548" w:rsidR="006F073A" w:rsidRPr="001D715F" w:rsidRDefault="002342A8" w:rsidP="00A55774">
            <w:pPr>
              <w:pStyle w:val="ListParagraph"/>
              <w:rPr>
                <w:lang w:val="en-US"/>
              </w:rPr>
            </w:pPr>
            <w:sdt>
              <w:sdtPr>
                <w:rPr>
                  <w:lang w:val="en-US"/>
                </w:rPr>
                <w:id w:val="8976269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D715F">
              <w:rPr>
                <w:lang w:val="en-US"/>
              </w:rPr>
              <w:t xml:space="preserve"> </w:t>
            </w:r>
            <w:r w:rsidR="1FAA07CB" w:rsidRPr="006F073A">
              <w:t>Access to and Awareness of Services</w:t>
            </w:r>
          </w:p>
          <w:p w14:paraId="4F198E60" w14:textId="5D9BBD74" w:rsidR="006F073A" w:rsidRPr="001D715F" w:rsidRDefault="002342A8" w:rsidP="00A55774">
            <w:pPr>
              <w:pStyle w:val="ListParagraph"/>
              <w:rPr>
                <w:lang w:val="en-US"/>
              </w:rPr>
            </w:pPr>
            <w:sdt>
              <w:sdtPr>
                <w:rPr>
                  <w:lang w:val="en-US"/>
                </w:rPr>
                <w:id w:val="24352943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8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D715F">
              <w:rPr>
                <w:lang w:val="en-US"/>
              </w:rPr>
              <w:t xml:space="preserve"> </w:t>
            </w:r>
            <w:r w:rsidR="503B8727" w:rsidRPr="0BBD81D1">
              <w:rPr>
                <w:lang w:val="en-US"/>
              </w:rPr>
              <w:t>Sustained Care Relationships</w:t>
            </w:r>
            <w:r w:rsidR="503B8727" w:rsidRPr="006F073A">
              <w:t xml:space="preserve"> </w:t>
            </w:r>
          </w:p>
          <w:p w14:paraId="75D9988D" w14:textId="4AAEB52D" w:rsidR="2F335F8F" w:rsidRDefault="002342A8" w:rsidP="00A55774">
            <w:pPr>
              <w:pStyle w:val="ListParagraph"/>
            </w:pPr>
            <w:sdt>
              <w:sdtPr>
                <w:rPr>
                  <w:lang w:val="en-US"/>
                </w:rPr>
                <w:id w:val="1971315507"/>
                <w:placeholder>
                  <w:docPart w:val="61E53CCAC5BC47838F0283898F7E51B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8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B7847">
              <w:rPr>
                <w:lang w:val="en-US"/>
              </w:rPr>
              <w:t xml:space="preserve"> </w:t>
            </w:r>
            <w:r w:rsidR="2F335F8F">
              <w:t>Care Partner Support</w:t>
            </w:r>
          </w:p>
          <w:p w14:paraId="7CF185C0" w14:textId="1405D4D6" w:rsidR="2F335F8F" w:rsidRDefault="002342A8" w:rsidP="00A55774">
            <w:pPr>
              <w:pStyle w:val="ListParagraph"/>
            </w:pPr>
            <w:sdt>
              <w:sdtPr>
                <w:rPr>
                  <w:lang w:val="en-US"/>
                </w:rPr>
                <w:id w:val="-1660690997"/>
                <w:placeholder>
                  <w:docPart w:val="DA1D51C9AEC64B6EBA8EB3395747203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8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B7847">
              <w:rPr>
                <w:lang w:val="en-US"/>
              </w:rPr>
              <w:t xml:space="preserve"> </w:t>
            </w:r>
            <w:r w:rsidR="2F335F8F">
              <w:t>Case Management and Coordination</w:t>
            </w:r>
          </w:p>
          <w:p w14:paraId="79C7DC31" w14:textId="4031B438" w:rsidR="2F335F8F" w:rsidRDefault="002342A8" w:rsidP="00A55774">
            <w:pPr>
              <w:pStyle w:val="ListParagraph"/>
            </w:pPr>
            <w:sdt>
              <w:sdtPr>
                <w:rPr>
                  <w:lang w:val="en-US"/>
                </w:rPr>
                <w:id w:val="939878870"/>
                <w:placeholder>
                  <w:docPart w:val="13D94CA583BC455CA8C8550F8C5C806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8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B7847">
              <w:rPr>
                <w:lang w:val="en-US"/>
              </w:rPr>
              <w:t xml:space="preserve"> </w:t>
            </w:r>
            <w:r w:rsidR="2F335F8F">
              <w:t>Communication Between Providers</w:t>
            </w:r>
          </w:p>
          <w:p w14:paraId="3F82370F" w14:textId="41B47C2B" w:rsidR="2F335F8F" w:rsidRDefault="002342A8" w:rsidP="00A55774">
            <w:pPr>
              <w:pStyle w:val="ListParagraph"/>
            </w:pPr>
            <w:sdt>
              <w:sdtPr>
                <w:rPr>
                  <w:lang w:val="en-US"/>
                </w:rPr>
                <w:id w:val="1715080645"/>
                <w:placeholder>
                  <w:docPart w:val="CD2789A6F3614FF280DD70818512019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8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B7847">
              <w:rPr>
                <w:lang w:val="en-US"/>
              </w:rPr>
              <w:t xml:space="preserve"> </w:t>
            </w:r>
            <w:r w:rsidR="2F335F8F">
              <w:t>Early Diagnosis Process</w:t>
            </w:r>
          </w:p>
          <w:p w14:paraId="7DF1AE48" w14:textId="20BF02EC" w:rsidR="2F335F8F" w:rsidRDefault="002342A8" w:rsidP="00A55774">
            <w:pPr>
              <w:pStyle w:val="ListParagraph"/>
            </w:pPr>
            <w:sdt>
              <w:sdtPr>
                <w:rPr>
                  <w:lang w:val="en-US"/>
                </w:rPr>
                <w:id w:val="-1947066673"/>
                <w:placeholder>
                  <w:docPart w:val="C005626D0F0E425994F76AC2EDDA497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8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B7847">
              <w:rPr>
                <w:lang w:val="en-US"/>
              </w:rPr>
              <w:t xml:space="preserve"> </w:t>
            </w:r>
            <w:r w:rsidR="2F335F8F">
              <w:t>Promoting Self-Management</w:t>
            </w:r>
          </w:p>
          <w:p w14:paraId="36EB0FDC" w14:textId="251A6DBB" w:rsidR="2F335F8F" w:rsidRDefault="002342A8" w:rsidP="00A55774">
            <w:pPr>
              <w:pStyle w:val="ListParagraph"/>
            </w:pPr>
            <w:sdt>
              <w:sdtPr>
                <w:rPr>
                  <w:lang w:val="en-US"/>
                </w:rPr>
                <w:id w:val="-1796899249"/>
                <w:placeholder>
                  <w:docPart w:val="B750A323965445809D1743D08A5D1E8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84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B7847">
              <w:rPr>
                <w:lang w:val="en-US"/>
              </w:rPr>
              <w:t xml:space="preserve"> </w:t>
            </w:r>
            <w:r w:rsidR="2F335F8F">
              <w:t>Patient-Centred Care</w:t>
            </w:r>
          </w:p>
          <w:p w14:paraId="0C9BCF26" w14:textId="2298B181" w:rsidR="006F073A" w:rsidRPr="009B7847" w:rsidRDefault="002342A8" w:rsidP="00A55774">
            <w:pPr>
              <w:pStyle w:val="ListParagraph"/>
            </w:pPr>
            <w:sdt>
              <w:sdtPr>
                <w:rPr>
                  <w:lang w:val="en-US"/>
                </w:rPr>
                <w:id w:val="1155489869"/>
                <w:placeholder>
                  <w:docPart w:val="BF2A41DFFE8C4020B30D0A5027184E4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8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B7847">
              <w:rPr>
                <w:lang w:val="en-US"/>
              </w:rPr>
              <w:t xml:space="preserve"> </w:t>
            </w:r>
            <w:r w:rsidR="2F335F8F">
              <w:t>Goals of Care</w:t>
            </w:r>
          </w:p>
          <w:p w14:paraId="3EF33E4A" w14:textId="1F176E9B" w:rsidR="00326CA8" w:rsidRPr="001D715F" w:rsidRDefault="002342A8" w:rsidP="00A55774">
            <w:pPr>
              <w:pStyle w:val="ListParagraph"/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774926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5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D715F">
              <w:rPr>
                <w:lang w:val="en-US"/>
              </w:rPr>
              <w:t xml:space="preserve"> </w:t>
            </w:r>
            <w:r w:rsidR="00326CA8">
              <w:t>COVID-19 Response</w:t>
            </w:r>
          </w:p>
          <w:p w14:paraId="62CBC421" w14:textId="22984741" w:rsidR="00326CA8" w:rsidRPr="001D715F" w:rsidRDefault="002342A8" w:rsidP="00A55774">
            <w:pPr>
              <w:pStyle w:val="ListParagraph"/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210381167"/>
                <w:placeholder>
                  <w:docPart w:val="2715B12E2D7D477EBB1C2F70C06C60E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84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B7847">
              <w:rPr>
                <w:lang w:val="en-US"/>
              </w:rPr>
              <w:t xml:space="preserve"> </w:t>
            </w:r>
            <w:r w:rsidR="1315F88F">
              <w:t>COVID-19 Recovery</w:t>
            </w:r>
          </w:p>
        </w:tc>
      </w:tr>
      <w:tr w:rsidR="006F073A" w:rsidRPr="006F073A" w14:paraId="378DBE8B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E71BA" w14:textId="2DE81064" w:rsidR="00154AF0" w:rsidRPr="001B151A" w:rsidRDefault="006F073A" w:rsidP="00A55774">
            <w:pPr>
              <w:rPr>
                <w:i/>
                <w:iCs/>
                <w:color w:val="2F5496" w:themeColor="accent1" w:themeShade="BF"/>
              </w:rPr>
            </w:pPr>
            <w:r w:rsidRPr="006F073A">
              <w:rPr>
                <w:i/>
                <w:iCs/>
                <w:color w:val="2F5496" w:themeColor="accent1" w:themeShade="BF"/>
              </w:rPr>
              <w:t>Explain Further</w:t>
            </w:r>
          </w:p>
        </w:tc>
      </w:tr>
      <w:tr w:rsidR="00792DB0" w:rsidRPr="006F073A" w14:paraId="6CA1A030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173078" w14:textId="10F29409" w:rsidR="00D370FE" w:rsidRDefault="001546F8" w:rsidP="00A5577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92DB0" w:rsidRPr="0BBD81D1">
              <w:rPr>
                <w:b/>
                <w:bCs/>
              </w:rPr>
              <w:t xml:space="preserve">. Does this project/initiative </w:t>
            </w:r>
            <w:r w:rsidR="00D370FE">
              <w:rPr>
                <w:b/>
                <w:bCs/>
              </w:rPr>
              <w:t xml:space="preserve">support </w:t>
            </w:r>
            <w:r w:rsidR="00852A6F">
              <w:rPr>
                <w:b/>
                <w:bCs/>
              </w:rPr>
              <w:t xml:space="preserve">prioritized </w:t>
            </w:r>
            <w:r w:rsidR="00D370FE">
              <w:rPr>
                <w:b/>
                <w:bCs/>
              </w:rPr>
              <w:t>populations?</w:t>
            </w:r>
          </w:p>
          <w:p w14:paraId="7DD1A86C" w14:textId="6A53E90F" w:rsidR="00D370FE" w:rsidRDefault="002342A8" w:rsidP="00A55774">
            <w:pPr>
              <w:pStyle w:val="ListParagraph"/>
            </w:pPr>
            <w:sdt>
              <w:sdtPr>
                <w:rPr>
                  <w:lang w:val="en-US"/>
                </w:rPr>
                <w:id w:val="-2122220039"/>
                <w:placeholder>
                  <w:docPart w:val="65362994C8D54F60BC4202F595B47A8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0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370FE">
              <w:rPr>
                <w:lang w:val="en-US"/>
              </w:rPr>
              <w:t xml:space="preserve"> </w:t>
            </w:r>
            <w:r w:rsidR="00D370FE">
              <w:t>Patient</w:t>
            </w:r>
            <w:r w:rsidR="00635D92">
              <w:t>s living with CHF</w:t>
            </w:r>
          </w:p>
          <w:p w14:paraId="6DABA338" w14:textId="17D756C7" w:rsidR="00F87F04" w:rsidRPr="00F87F04" w:rsidRDefault="002342A8" w:rsidP="00A55774">
            <w:pPr>
              <w:pStyle w:val="ListParagraph"/>
            </w:pPr>
            <w:sdt>
              <w:sdtPr>
                <w:rPr>
                  <w:lang w:val="en-US"/>
                </w:rPr>
                <w:id w:val="248397954"/>
                <w:placeholder>
                  <w:docPart w:val="C1EDD0A676A34E68A019C40C46A1C87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D9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370FE">
              <w:rPr>
                <w:lang w:val="en-US"/>
              </w:rPr>
              <w:t xml:space="preserve"> </w:t>
            </w:r>
            <w:r w:rsidR="00635D92">
              <w:t>Patients living with COPD</w:t>
            </w:r>
          </w:p>
        </w:tc>
      </w:tr>
      <w:tr w:rsidR="00635D92" w:rsidRPr="006F073A" w14:paraId="43002E74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FE473F" w14:textId="051AC50A" w:rsidR="00635D92" w:rsidRPr="0BBD81D1" w:rsidRDefault="00635D92" w:rsidP="00A55774">
            <w:pPr>
              <w:spacing w:after="0"/>
              <w:rPr>
                <w:b/>
                <w:bCs/>
              </w:rPr>
            </w:pPr>
            <w:r w:rsidRPr="006F073A">
              <w:rPr>
                <w:i/>
                <w:iCs/>
                <w:color w:val="2F5496" w:themeColor="accent1" w:themeShade="BF"/>
              </w:rPr>
              <w:t>Explain Further</w:t>
            </w:r>
          </w:p>
        </w:tc>
      </w:tr>
      <w:tr w:rsidR="00AA1A66" w:rsidRPr="006F073A" w14:paraId="39814B3A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1F6AB1" w14:textId="77777777" w:rsidR="00AA1A66" w:rsidRPr="00EF68F0" w:rsidRDefault="00AA1A66" w:rsidP="00AA1A6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EF68F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Is this project/initiative easily scalable to other populations?</w:t>
            </w:r>
          </w:p>
          <w:p w14:paraId="3B4D0296" w14:textId="77777777" w:rsidR="00AA1A66" w:rsidRPr="001D715F" w:rsidRDefault="002342A8" w:rsidP="00AA1A66">
            <w:pPr>
              <w:pStyle w:val="ListParagraph"/>
              <w:rPr>
                <w:lang w:val="en-US"/>
              </w:rPr>
            </w:pPr>
            <w:sdt>
              <w:sdtPr>
                <w:rPr>
                  <w:lang w:val="en-US"/>
                </w:rPr>
                <w:id w:val="118933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Yes</w:t>
            </w:r>
          </w:p>
          <w:p w14:paraId="1468F8C1" w14:textId="77777777" w:rsidR="00AA1A66" w:rsidRPr="001D715F" w:rsidRDefault="002342A8" w:rsidP="00AA1A66">
            <w:pPr>
              <w:pStyle w:val="ListParagraph"/>
              <w:rPr>
                <w:lang w:val="en-US"/>
              </w:rPr>
            </w:pPr>
            <w:sdt>
              <w:sdtPr>
                <w:rPr>
                  <w:lang w:val="en-US"/>
                </w:rPr>
                <w:id w:val="-9941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No</w:t>
            </w:r>
          </w:p>
          <w:p w14:paraId="3C6CEB07" w14:textId="1A1BC9CD" w:rsidR="00AA1A66" w:rsidRPr="006F073A" w:rsidRDefault="002342A8" w:rsidP="00AA1A66">
            <w:pPr>
              <w:spacing w:after="0"/>
              <w:rPr>
                <w:i/>
                <w:iCs/>
                <w:color w:val="2F5496" w:themeColor="accent1" w:themeShade="BF"/>
              </w:rPr>
            </w:pPr>
            <w:sdt>
              <w:sdtPr>
                <w:rPr>
                  <w:lang w:val="en-US"/>
                </w:rPr>
                <w:id w:val="116490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Unsure</w:t>
            </w:r>
          </w:p>
        </w:tc>
      </w:tr>
      <w:tr w:rsidR="00AA1A66" w:rsidRPr="006F073A" w14:paraId="3CEE9655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1FA44B" w14:textId="37196E1A" w:rsidR="00AA1A66" w:rsidRPr="006F073A" w:rsidRDefault="00AA1A66" w:rsidP="00AA1A66">
            <w:pPr>
              <w:spacing w:after="0"/>
              <w:rPr>
                <w:i/>
                <w:iCs/>
                <w:color w:val="2F5496" w:themeColor="accent1" w:themeShade="BF"/>
              </w:rPr>
            </w:pPr>
            <w:r w:rsidRPr="006F073A">
              <w:rPr>
                <w:i/>
                <w:iCs/>
                <w:color w:val="2F5496" w:themeColor="accent1" w:themeShade="BF"/>
              </w:rPr>
              <w:t>Explain Further</w:t>
            </w:r>
          </w:p>
        </w:tc>
      </w:tr>
      <w:tr w:rsidR="00AA1A66" w:rsidRPr="006F073A" w14:paraId="2C14C932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07ECD0" w14:textId="1138D2A8" w:rsidR="00AA1A66" w:rsidRPr="006F073A" w:rsidRDefault="00AA1A66" w:rsidP="00AA1A66">
            <w:pPr>
              <w:spacing w:after="0"/>
              <w:rPr>
                <w:i/>
                <w:iCs/>
                <w:color w:val="2F5496" w:themeColor="accent1" w:themeShade="BF"/>
              </w:rPr>
            </w:pPr>
            <w:r>
              <w:rPr>
                <w:b/>
                <w:bCs/>
                <w:lang w:val="en-US"/>
              </w:rPr>
              <w:t xml:space="preserve">6. </w:t>
            </w:r>
            <w:r w:rsidRPr="00DD5C45">
              <w:rPr>
                <w:b/>
                <w:bCs/>
                <w:lang w:val="en-US"/>
              </w:rPr>
              <w:t xml:space="preserve">What is the anticipated impact of this project/initiative on each of the </w:t>
            </w:r>
            <w:r>
              <w:rPr>
                <w:b/>
                <w:bCs/>
                <w:lang w:val="en-US"/>
              </w:rPr>
              <w:t xml:space="preserve">UN Sustainable Development Goals?  </w:t>
            </w:r>
            <w:r w:rsidRPr="009F0A52">
              <w:rPr>
                <w:i/>
                <w:iCs/>
                <w:lang w:val="en-US"/>
              </w:rPr>
              <w:t>(Leave blank if unknown)</w:t>
            </w:r>
          </w:p>
        </w:tc>
      </w:tr>
      <w:tr w:rsidR="00AA1A66" w:rsidRPr="006F073A" w14:paraId="03EC26DE" w14:textId="77777777" w:rsidTr="00AA1A66">
        <w:trPr>
          <w:trHeight w:val="571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A8E335" w14:textId="77777777" w:rsidR="00AA1A66" w:rsidRPr="00DD5C45" w:rsidRDefault="00AA1A66" w:rsidP="00AA1A66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51211729" w14:textId="65BB8F7D" w:rsidR="00AA1A66" w:rsidRPr="00DD5C45" w:rsidRDefault="00AA1A66" w:rsidP="00AA1A66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t>Positive Impact</w:t>
            </w:r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7D824E7E" w14:textId="677C89E5" w:rsidR="00AA1A66" w:rsidRPr="00DD5C45" w:rsidRDefault="00AA1A66" w:rsidP="00AA1A66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t>Neutral Impact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69307B04" w14:textId="2FC30E14" w:rsidR="00AA1A66" w:rsidRPr="00DD5C45" w:rsidRDefault="00AA1A66" w:rsidP="00AA1A66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Negative Impact</w:t>
            </w:r>
          </w:p>
        </w:tc>
      </w:tr>
      <w:tr w:rsidR="00AA1A66" w:rsidRPr="006F073A" w14:paraId="4B109E8E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BB221B" w14:textId="19912D65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1: No Poverty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4A1857D9" w14:textId="2E806FCC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169344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22EF0B5B" w14:textId="3B5CC950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9268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45683D9E" w14:textId="71A3CD10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6808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1DA55793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28D417" w14:textId="55682971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2: Zero Hunger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5D5D5D28" w14:textId="33FED833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7788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61CBA976" w14:textId="52B8D9E5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9987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579F845A" w14:textId="188BF6F8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11928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61B6306A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DB063" w14:textId="0E2607AD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3: Good Health and Well-being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4234AC51" w14:textId="003A7ADE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0136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79C37DE8" w14:textId="06766E64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0070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6B1D64F0" w14:textId="0875933A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139265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19255678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6FAFB" w14:textId="68A7AEA2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4: Quality Education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3937778E" w14:textId="219DC195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57208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1FF24C8B" w14:textId="3C183CBB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47087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247E3789" w14:textId="08DEB657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3885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395270FB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253C6" w14:textId="2E70FF95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5: Gender Equality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4C04BC21" w14:textId="6305EA5D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132304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6CB218B9" w14:textId="74FCEBEA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472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65DBB8EE" w14:textId="25F3730F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167996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68010827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C8FC8A" w14:textId="5F86D844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6: Clean Water and Sanitation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188D18FF" w14:textId="12D79E4B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111574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7804A09C" w14:textId="6A8C6B7B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76642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2AC523F4" w14:textId="28044426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47355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1D3CD668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F3DCA" w14:textId="183F7CEB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7: Affordable and Clean Energy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05724202" w14:textId="46B71FF3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86199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0B5AEF1E" w14:textId="7A518551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88339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0AA2A912" w14:textId="24745EAD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98535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323CC665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EC3BFB" w14:textId="1844400E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8: Decent Work and Economic Growth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16C5B8FE" w14:textId="1F60DC34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76210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3A56B394" w14:textId="61EC8A0F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2841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41FA1678" w14:textId="4A79531D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96266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26A4890D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3355AD" w14:textId="7DE7F091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 xml:space="preserve">GOAL 9: Industry, </w:t>
            </w:r>
            <w:proofErr w:type="gramStart"/>
            <w:r w:rsidRPr="00A55774">
              <w:rPr>
                <w:sz w:val="20"/>
                <w:szCs w:val="20"/>
              </w:rPr>
              <w:t>Innovation</w:t>
            </w:r>
            <w:proofErr w:type="gramEnd"/>
            <w:r w:rsidRPr="00A55774">
              <w:rPr>
                <w:sz w:val="20"/>
                <w:szCs w:val="20"/>
              </w:rPr>
              <w:t xml:space="preserve"> and Infrastructure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6B6A9C85" w14:textId="2B766E6E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19921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74038FE0" w14:textId="79774534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7413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6093F17F" w14:textId="6FA6D486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1661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291C331E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2B44AE" w14:textId="6E57CF44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10: Reduced Inequality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00F6BF1A" w14:textId="6E34039A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3095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150DED8A" w14:textId="5C7B0C93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211551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112A917D" w14:textId="779E5750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6208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241E4336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7B12FC" w14:textId="2EF3B7BA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11: Sustainable Cities and Communities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03943DCB" w14:textId="157BB460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152262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69134BF7" w14:textId="7EC25402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7240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39E1BD0C" w14:textId="001DDBDF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3622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3C243469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25CFA1" w14:textId="797CD758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12: Responsible Consumption and Production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159B1CEC" w14:textId="1488B954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75708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7AB13D82" w14:textId="5C3A91A6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18779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38053DE4" w14:textId="4DF2761C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06892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07150BAE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7740F5" w14:textId="20B77350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13: Climate Action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1503ED9E" w14:textId="69A9F64C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924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52BF8E7B" w14:textId="385AB18E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18529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2E72D9AA" w14:textId="0A5A564D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6277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1E8D3B56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E77B4" w14:textId="1342231C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14: Life Below Water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4EF316C5" w14:textId="1A0932C7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7275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5EBD705C" w14:textId="0A1D88AA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647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7F5C9A02" w14:textId="2A10AA71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203549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0691B0DD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3A711" w14:textId="7E365CAE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15: Life on Land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45ECFA63" w14:textId="5C676BDE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9589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2F4E7F2F" w14:textId="06A2140B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3423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2B2A086B" w14:textId="12E7AF28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8942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4FDA5F7E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226A66" w14:textId="384613B6" w:rsidR="00AA1A66" w:rsidRPr="00A55774" w:rsidRDefault="00AA1A66" w:rsidP="00AA1A66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</w:rPr>
              <w:t>GOAL 16: Peace and Justice Strong Institutions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5658899E" w14:textId="012CB7C1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16219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1DA465F1" w14:textId="0B151B11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66848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1E3AC669" w14:textId="43BC12D9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2566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647C6F9D" w14:textId="77777777" w:rsidTr="00A55774">
        <w:trPr>
          <w:trHeight w:val="170"/>
        </w:trPr>
        <w:tc>
          <w:tcPr>
            <w:tcW w:w="594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5C7F67" w14:textId="4AA17149" w:rsidR="00AA1A66" w:rsidRPr="00A55774" w:rsidRDefault="00AA1A66" w:rsidP="00AA1A66">
            <w:pPr>
              <w:spacing w:after="0"/>
              <w:rPr>
                <w:sz w:val="20"/>
                <w:szCs w:val="20"/>
                <w:lang w:val="en-US"/>
              </w:rPr>
            </w:pPr>
            <w:r w:rsidRPr="00A55774">
              <w:rPr>
                <w:sz w:val="20"/>
                <w:szCs w:val="20"/>
                <w:lang w:val="en-US"/>
              </w:rPr>
              <w:t>GOAL 17: Partnerships to achieve the Goal</w:t>
            </w:r>
          </w:p>
        </w:tc>
        <w:tc>
          <w:tcPr>
            <w:tcW w:w="12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6A90401F" w14:textId="212BE71A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51627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3AF8DDD2" w14:textId="2C4D82E0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-4303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</w:tcPr>
          <w:p w14:paraId="24B8E6D6" w14:textId="4075B1E4" w:rsidR="00AA1A66" w:rsidRPr="00A55774" w:rsidRDefault="002342A8" w:rsidP="00AA1A66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70520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 w:rsidRPr="00A557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AA1A66" w:rsidRPr="006F073A" w14:paraId="707759BC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C92402" w14:textId="0862350D" w:rsidR="00AA1A66" w:rsidRPr="00DD5C45" w:rsidRDefault="00AA1A66" w:rsidP="00AA1A66">
            <w:pPr>
              <w:spacing w:after="0"/>
              <w:rPr>
                <w:b/>
                <w:bCs/>
                <w:lang w:val="en-US"/>
              </w:rPr>
            </w:pPr>
            <w:r w:rsidRPr="006F073A">
              <w:rPr>
                <w:i/>
                <w:iCs/>
                <w:color w:val="2F5496" w:themeColor="accent1" w:themeShade="BF"/>
              </w:rPr>
              <w:t>Explain Further</w:t>
            </w:r>
          </w:p>
        </w:tc>
      </w:tr>
      <w:tr w:rsidR="00AA1A66" w:rsidRPr="006F073A" w14:paraId="446646DA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C107A0" w14:textId="54A41863" w:rsidR="00AA1A66" w:rsidRPr="00EF68F0" w:rsidRDefault="00AA1A66" w:rsidP="00AA1A6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F68F0">
              <w:rPr>
                <w:b/>
                <w:bCs/>
              </w:rPr>
              <w:t>. Does this initiative offer an opportunity to collaborate across</w:t>
            </w:r>
            <w:r>
              <w:rPr>
                <w:b/>
                <w:bCs/>
              </w:rPr>
              <w:t xml:space="preserve"> the following?</w:t>
            </w:r>
          </w:p>
          <w:p w14:paraId="034E54AB" w14:textId="52F03F3D" w:rsidR="00AA1A66" w:rsidRPr="001D715F" w:rsidRDefault="002342A8" w:rsidP="00AA1A66">
            <w:pPr>
              <w:pStyle w:val="ListParagraph"/>
              <w:rPr>
                <w:lang w:val="en-US"/>
              </w:rPr>
            </w:pPr>
            <w:sdt>
              <w:sdtPr>
                <w:rPr>
                  <w:lang w:val="en-US"/>
                </w:rPr>
                <w:id w:val="25301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Other </w:t>
            </w:r>
            <w:r w:rsidR="00AA1A66">
              <w:t>Ontario Health Teams</w:t>
            </w:r>
          </w:p>
          <w:p w14:paraId="6F12D426" w14:textId="77777777" w:rsidR="00AA1A66" w:rsidRPr="001D715F" w:rsidRDefault="002342A8" w:rsidP="00AA1A66">
            <w:pPr>
              <w:pStyle w:val="ListParagraph"/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274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Ontario Health West</w:t>
            </w:r>
          </w:p>
          <w:p w14:paraId="61097F52" w14:textId="166FA6CB" w:rsidR="00AA1A66" w:rsidRPr="006F073A" w:rsidRDefault="002342A8" w:rsidP="00AA1A66">
            <w:pPr>
              <w:ind w:left="720"/>
              <w:rPr>
                <w:i/>
                <w:iCs/>
                <w:color w:val="2F5496" w:themeColor="accent1" w:themeShade="BF"/>
              </w:rPr>
            </w:pPr>
            <w:sdt>
              <w:sdtPr>
                <w:rPr>
                  <w:lang w:val="en-US"/>
                </w:rPr>
                <w:id w:val="78971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Ontario Health</w:t>
            </w:r>
          </w:p>
        </w:tc>
      </w:tr>
      <w:tr w:rsidR="00AA1A66" w:rsidRPr="006F073A" w14:paraId="0AE0C7B2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4DE1EC" w14:textId="0ABE576A" w:rsidR="00AA1A66" w:rsidRPr="006F073A" w:rsidRDefault="00AA1A66" w:rsidP="00AA1A66">
            <w:pPr>
              <w:rPr>
                <w:i/>
                <w:iCs/>
                <w:color w:val="2F5496" w:themeColor="accent1" w:themeShade="BF"/>
              </w:rPr>
            </w:pPr>
            <w:r w:rsidRPr="006F073A">
              <w:rPr>
                <w:i/>
                <w:iCs/>
                <w:color w:val="2F5496" w:themeColor="accent1" w:themeShade="BF"/>
              </w:rPr>
              <w:t>Explain Further</w:t>
            </w:r>
          </w:p>
        </w:tc>
      </w:tr>
      <w:tr w:rsidR="00AA1A66" w:rsidRPr="006F073A" w14:paraId="49323E5C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4E9AF" w14:textId="63E7E379" w:rsidR="00AA1A66" w:rsidRDefault="00AA1A66" w:rsidP="00AA1A66">
            <w:pPr>
              <w:spacing w:after="0"/>
              <w:rPr>
                <w:lang w:val="en-US"/>
              </w:rPr>
            </w:pPr>
            <w:r w:rsidRPr="008D1036">
              <w:rPr>
                <w:b/>
                <w:bCs/>
                <w:color w:val="FF0000"/>
                <w:lang w:val="en-US"/>
              </w:rPr>
              <w:t xml:space="preserve">PROJECT/INITIATIVE THAT REQUIRES </w:t>
            </w:r>
            <w:r>
              <w:rPr>
                <w:b/>
                <w:bCs/>
                <w:color w:val="FF0000"/>
                <w:lang w:val="en-US"/>
              </w:rPr>
              <w:t>MLOHT</w:t>
            </w:r>
            <w:r w:rsidRPr="008D1036">
              <w:rPr>
                <w:b/>
                <w:bCs/>
                <w:color w:val="FF0000"/>
                <w:lang w:val="en-US"/>
              </w:rPr>
              <w:t xml:space="preserve"> FUNDING, SIGNIFICANT </w:t>
            </w:r>
            <w:r>
              <w:rPr>
                <w:b/>
                <w:bCs/>
                <w:color w:val="FF0000"/>
                <w:lang w:val="en-US"/>
              </w:rPr>
              <w:t xml:space="preserve">MLOHT </w:t>
            </w:r>
            <w:r w:rsidRPr="008D1036">
              <w:rPr>
                <w:b/>
                <w:bCs/>
                <w:color w:val="FF0000"/>
                <w:lang w:val="en-US"/>
              </w:rPr>
              <w:t>EFFORT, OR WILL IMPACT DELIVERABLE TIMELINES IS ONLY ELIGIBLE FOR THAT SUPPORT IF IT MEETS REQUIREMENTS</w:t>
            </w:r>
            <w:r>
              <w:rPr>
                <w:b/>
                <w:bCs/>
                <w:color w:val="FF0000"/>
                <w:lang w:val="en-US"/>
              </w:rPr>
              <w:t xml:space="preserve"> 2-4</w:t>
            </w:r>
            <w:r w:rsidRPr="008D1036"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7A166BCB" w14:textId="30B8BE68" w:rsidR="00AA1A66" w:rsidRPr="006F073A" w:rsidRDefault="00AA1A66" w:rsidP="00AA1A66">
            <w:pPr>
              <w:spacing w:after="0"/>
            </w:pPr>
            <w:r w:rsidRPr="00E35C9D">
              <w:rPr>
                <w:lang w:val="en-US"/>
              </w:rPr>
              <w:t xml:space="preserve">Class Z estimates (best guess) </w:t>
            </w:r>
            <w:r>
              <w:rPr>
                <w:lang w:val="en-US"/>
              </w:rPr>
              <w:t>are</w:t>
            </w:r>
            <w:r w:rsidRPr="00E35C9D">
              <w:rPr>
                <w:lang w:val="en-US"/>
              </w:rPr>
              <w:t xml:space="preserve"> acceptable</w:t>
            </w:r>
            <w:r>
              <w:rPr>
                <w:lang w:val="en-US"/>
              </w:rPr>
              <w:t xml:space="preserve"> below</w:t>
            </w:r>
            <w:r w:rsidRPr="00E35C9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AA1A66" w:rsidRPr="006F073A" w14:paraId="37A4BB0F" w14:textId="77777777" w:rsidTr="00A55774">
        <w:trPr>
          <w:trHeight w:val="475"/>
        </w:trPr>
        <w:tc>
          <w:tcPr>
            <w:tcW w:w="29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F33C1" w14:textId="11A9D304" w:rsidR="00AA1A66" w:rsidRDefault="00AA1A66" w:rsidP="00AA1A66">
            <w:pPr>
              <w:spacing w:after="0"/>
              <w:rPr>
                <w:rFonts w:cstheme="minorHAnsi"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lang w:val="en-US"/>
              </w:rPr>
              <w:t xml:space="preserve">MLOHT </w:t>
            </w:r>
            <w:r w:rsidRPr="006F073A">
              <w:rPr>
                <w:b/>
                <w:bCs/>
                <w:lang w:val="en-US"/>
              </w:rPr>
              <w:t>Cost Estimate</w:t>
            </w:r>
            <w:r>
              <w:rPr>
                <w:b/>
                <w:bCs/>
                <w:lang w:val="en-US"/>
              </w:rPr>
              <w:t xml:space="preserve"> within existing budget:</w:t>
            </w:r>
          </w:p>
          <w:p w14:paraId="0C1843CD" w14:textId="6A02DF07" w:rsidR="00AA1A66" w:rsidRDefault="002342A8" w:rsidP="00AA1A66">
            <w:pPr>
              <w:pStyle w:val="ListParagraph"/>
              <w:ind w:left="0"/>
            </w:pPr>
            <w:sdt>
              <w:sdtPr>
                <w:rPr>
                  <w:lang w:val="en-US"/>
                </w:rPr>
                <w:id w:val="73883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$1 - $10,000</w:t>
            </w:r>
          </w:p>
          <w:p w14:paraId="6ECB07DD" w14:textId="5691D316" w:rsidR="00AA1A66" w:rsidRDefault="002342A8" w:rsidP="00AA1A66">
            <w:pPr>
              <w:pStyle w:val="ListParagraph"/>
              <w:ind w:left="0"/>
            </w:pPr>
            <w:sdt>
              <w:sdtPr>
                <w:rPr>
                  <w:lang w:val="en-US"/>
                </w:rPr>
                <w:id w:val="-4754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$10,000 – $50,000*</w:t>
            </w:r>
          </w:p>
          <w:p w14:paraId="10639838" w14:textId="6C65600D" w:rsidR="00AA1A66" w:rsidRDefault="002342A8" w:rsidP="00AA1A66">
            <w:pPr>
              <w:pStyle w:val="ListParagraph"/>
              <w:ind w:left="0"/>
            </w:pPr>
            <w:sdt>
              <w:sdtPr>
                <w:rPr>
                  <w:lang w:val="en-US"/>
                </w:rPr>
                <w:id w:val="11596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$50,000 - $100,000*</w:t>
            </w:r>
          </w:p>
          <w:p w14:paraId="5124F39E" w14:textId="77777777" w:rsidR="00AA1A66" w:rsidRDefault="002342A8" w:rsidP="00AA1A66">
            <w:pPr>
              <w:pStyle w:val="ListParagraph"/>
              <w:spacing w:after="0"/>
              <w:ind w:left="0"/>
            </w:pPr>
            <w:sdt>
              <w:sdtPr>
                <w:rPr>
                  <w:lang w:val="en-US"/>
                </w:rPr>
                <w:id w:val="19772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&gt;$100,000*</w:t>
            </w:r>
          </w:p>
          <w:p w14:paraId="79D86514" w14:textId="36AC26CE" w:rsidR="00AA1A66" w:rsidRPr="00FF70F3" w:rsidRDefault="002342A8" w:rsidP="00AA1A66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63182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Project/Initiative includes access to funds/resources </w:t>
            </w:r>
          </w:p>
        </w:tc>
        <w:tc>
          <w:tcPr>
            <w:tcW w:w="240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42EC324B" w14:textId="12FDB38F" w:rsidR="00AA1A66" w:rsidRPr="00E35C9D" w:rsidRDefault="00AA1A66" w:rsidP="00AA1A66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MLOHT </w:t>
            </w:r>
            <w:r w:rsidRPr="006F073A">
              <w:rPr>
                <w:b/>
                <w:bCs/>
                <w:lang w:val="en-US"/>
              </w:rPr>
              <w:t>Hours of Effort Estimate</w:t>
            </w:r>
            <w:r>
              <w:rPr>
                <w:b/>
                <w:bCs/>
                <w:lang w:val="en-US"/>
              </w:rPr>
              <w:t xml:space="preserve"> within Existing Human Resources</w:t>
            </w:r>
            <w:r w:rsidRPr="006F073A">
              <w:rPr>
                <w:b/>
                <w:bCs/>
                <w:lang w:val="en-US"/>
              </w:rPr>
              <w:t>:</w:t>
            </w:r>
          </w:p>
          <w:p w14:paraId="17AECCBC" w14:textId="7192BE10" w:rsidR="00AA1A66" w:rsidRPr="001D715F" w:rsidRDefault="002342A8" w:rsidP="00AA1A66">
            <w:pPr>
              <w:pStyle w:val="ListParagraph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696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&lt;10 hours</w:t>
            </w:r>
          </w:p>
          <w:p w14:paraId="02C55326" w14:textId="7AD8E2A5" w:rsidR="00AA1A66" w:rsidRPr="001D715F" w:rsidRDefault="002342A8" w:rsidP="00AA1A66">
            <w:pPr>
              <w:pStyle w:val="ListParagraph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45942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10 – 40 hours</w:t>
            </w:r>
          </w:p>
          <w:p w14:paraId="1899FAE9" w14:textId="54ACD4E5" w:rsidR="00AA1A66" w:rsidRPr="001D715F" w:rsidRDefault="002342A8" w:rsidP="00AA1A66">
            <w:pPr>
              <w:pStyle w:val="ListParagraph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28574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40 – 100 hours*</w:t>
            </w:r>
          </w:p>
          <w:p w14:paraId="686094C6" w14:textId="68278751" w:rsidR="00AA1A66" w:rsidRPr="001D715F" w:rsidRDefault="002342A8" w:rsidP="00AA1A66">
            <w:pPr>
              <w:pStyle w:val="ListParagraph"/>
              <w:spacing w:after="0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7131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&gt;100 hours*</w:t>
            </w:r>
          </w:p>
        </w:tc>
        <w:tc>
          <w:tcPr>
            <w:tcW w:w="212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0C02670D" w14:textId="4E62257F" w:rsidR="00AA1A66" w:rsidRPr="00E35C9D" w:rsidRDefault="00AA1A66" w:rsidP="00AA1A66">
            <w:pPr>
              <w:spacing w:after="0"/>
              <w:rPr>
                <w:b/>
                <w:bCs/>
                <w:lang w:val="en-US"/>
              </w:rPr>
            </w:pPr>
            <w:r w:rsidRPr="006F073A">
              <w:rPr>
                <w:b/>
                <w:bCs/>
                <w:lang w:val="en-US"/>
              </w:rPr>
              <w:t xml:space="preserve">Estimated Impact on </w:t>
            </w:r>
            <w:r>
              <w:rPr>
                <w:b/>
                <w:bCs/>
                <w:lang w:val="en-US"/>
              </w:rPr>
              <w:t>existing MLOHT</w:t>
            </w:r>
            <w:r w:rsidRPr="006F073A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deliverable </w:t>
            </w:r>
            <w:r w:rsidRPr="006F073A">
              <w:rPr>
                <w:b/>
                <w:bCs/>
                <w:lang w:val="en-US"/>
              </w:rPr>
              <w:t>timelines:</w:t>
            </w:r>
          </w:p>
          <w:p w14:paraId="6974A366" w14:textId="77777777" w:rsidR="00AA1A66" w:rsidRDefault="002342A8" w:rsidP="00AA1A66">
            <w:pPr>
              <w:pStyle w:val="ListParagraph"/>
              <w:ind w:left="0"/>
            </w:pPr>
            <w:sdt>
              <w:sdtPr>
                <w:rPr>
                  <w:lang w:val="en-US"/>
                </w:rPr>
                <w:id w:val="91367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Low Impact</w:t>
            </w:r>
          </w:p>
          <w:p w14:paraId="3AAD7252" w14:textId="77777777" w:rsidR="00AA1A66" w:rsidRPr="001D715F" w:rsidRDefault="002342A8" w:rsidP="00AA1A66">
            <w:pPr>
              <w:pStyle w:val="ListParagraph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39132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Medium Impact*</w:t>
            </w:r>
          </w:p>
          <w:p w14:paraId="5F9533E4" w14:textId="2B078DB4" w:rsidR="00AA1A66" w:rsidRPr="001D715F" w:rsidRDefault="002342A8" w:rsidP="00AA1A66">
            <w:pPr>
              <w:pStyle w:val="ListParagraph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1103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High Impact*</w:t>
            </w:r>
          </w:p>
        </w:tc>
        <w:tc>
          <w:tcPr>
            <w:tcW w:w="21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5742326F" w14:textId="77777777" w:rsidR="00AA1A66" w:rsidRPr="00051E05" w:rsidRDefault="00AA1A66" w:rsidP="00AA1A66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051E05">
              <w:rPr>
                <w:b/>
                <w:bCs/>
                <w:lang w:val="en-US"/>
              </w:rPr>
              <w:t>Estimated Impact Across System (multiple sectors):</w:t>
            </w:r>
          </w:p>
          <w:p w14:paraId="6AE905DF" w14:textId="77777777" w:rsidR="00AA1A66" w:rsidRDefault="002342A8" w:rsidP="00AA1A66">
            <w:pPr>
              <w:pStyle w:val="ListParagraph"/>
              <w:ind w:left="0"/>
            </w:pPr>
            <w:sdt>
              <w:sdtPr>
                <w:rPr>
                  <w:lang w:val="en-US"/>
                </w:rPr>
                <w:id w:val="11268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Low Impact</w:t>
            </w:r>
          </w:p>
          <w:p w14:paraId="08932F8B" w14:textId="77777777" w:rsidR="00AA1A66" w:rsidRPr="001D715F" w:rsidRDefault="002342A8" w:rsidP="00AA1A66">
            <w:pPr>
              <w:pStyle w:val="ListParagraph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48998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Medium Impact*</w:t>
            </w:r>
          </w:p>
          <w:p w14:paraId="682A3E4B" w14:textId="1193932F" w:rsidR="00AA1A66" w:rsidRPr="001D715F" w:rsidRDefault="002342A8" w:rsidP="00AA1A66">
            <w:pPr>
              <w:pStyle w:val="ListParagraph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380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>
              <w:t>High Impact*</w:t>
            </w:r>
          </w:p>
        </w:tc>
      </w:tr>
      <w:tr w:rsidR="00AA1A66" w:rsidRPr="006F073A" w14:paraId="406DAC0F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F04AAC" w14:textId="609C22AA" w:rsidR="00AA1A66" w:rsidRPr="0010693E" w:rsidRDefault="00AA1A66" w:rsidP="00AA1A66">
            <w:pPr>
              <w:rPr>
                <w:b/>
                <w:bCs/>
                <w:lang w:val="en-US"/>
              </w:rPr>
            </w:pPr>
            <w:r w:rsidRPr="0010693E">
              <w:rPr>
                <w:b/>
                <w:bCs/>
                <w:lang w:val="en-US"/>
              </w:rPr>
              <w:t xml:space="preserve">Describe Positive Impact </w:t>
            </w:r>
          </w:p>
        </w:tc>
      </w:tr>
      <w:tr w:rsidR="00AA1A66" w:rsidRPr="006F073A" w14:paraId="41A6E064" w14:textId="77777777" w:rsidTr="00A55774">
        <w:trPr>
          <w:trHeight w:val="401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06DF07" w14:textId="4E395F39" w:rsidR="00AA1A66" w:rsidRPr="0010693E" w:rsidRDefault="00AA1A66" w:rsidP="00AA1A66">
            <w:pPr>
              <w:rPr>
                <w:b/>
                <w:bCs/>
                <w:lang w:val="en-US"/>
              </w:rPr>
            </w:pPr>
            <w:r w:rsidRPr="0010693E">
              <w:rPr>
                <w:b/>
                <w:bCs/>
                <w:lang w:val="en-US"/>
              </w:rPr>
              <w:t xml:space="preserve">Describe Risks </w:t>
            </w:r>
            <w:r>
              <w:rPr>
                <w:b/>
                <w:bCs/>
                <w:lang w:val="en-US"/>
              </w:rPr>
              <w:t>t</w:t>
            </w:r>
            <w:r w:rsidRPr="0010693E">
              <w:rPr>
                <w:b/>
                <w:bCs/>
                <w:lang w:val="en-US"/>
              </w:rPr>
              <w:t xml:space="preserve">o </w:t>
            </w:r>
            <w:r>
              <w:rPr>
                <w:b/>
                <w:bCs/>
                <w:lang w:val="en-US"/>
              </w:rPr>
              <w:t>MLOHT</w:t>
            </w:r>
            <w:r w:rsidRPr="0010693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</w:t>
            </w:r>
            <w:r w:rsidRPr="0010693E">
              <w:rPr>
                <w:b/>
                <w:bCs/>
                <w:lang w:val="en-US"/>
              </w:rPr>
              <w:t>nd Its Attributed Population</w:t>
            </w:r>
          </w:p>
        </w:tc>
      </w:tr>
      <w:tr w:rsidR="00AA1A66" w:rsidRPr="006F073A" w14:paraId="1DEE81DE" w14:textId="77777777" w:rsidTr="00A55774">
        <w:trPr>
          <w:trHeight w:val="116"/>
        </w:trPr>
        <w:tc>
          <w:tcPr>
            <w:tcW w:w="35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56DA4F" w14:textId="0B6D0872" w:rsidR="00AA1A66" w:rsidRPr="00784531" w:rsidRDefault="00AA1A66" w:rsidP="00AA1A66">
            <w:pPr>
              <w:rPr>
                <w:b/>
                <w:bCs/>
                <w:color w:val="2F5496" w:themeColor="accent1" w:themeShade="BF"/>
                <w:lang w:val="en-US"/>
              </w:rPr>
            </w:pPr>
            <w:r w:rsidRPr="00784531">
              <w:rPr>
                <w:b/>
                <w:bCs/>
                <w:color w:val="2F5496" w:themeColor="accent1" w:themeShade="BF"/>
                <w:lang w:val="en-US"/>
              </w:rPr>
              <w:t>Risk Category</w:t>
            </w:r>
          </w:p>
        </w:tc>
        <w:tc>
          <w:tcPr>
            <w:tcW w:w="611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0BC19E9C" w14:textId="1BB4292E" w:rsidR="00AA1A66" w:rsidRPr="00784531" w:rsidRDefault="00AA1A66" w:rsidP="00AA1A66">
            <w:pPr>
              <w:rPr>
                <w:b/>
                <w:bCs/>
                <w:color w:val="2F5496" w:themeColor="accent1" w:themeShade="BF"/>
                <w:lang w:val="en-US"/>
              </w:rPr>
            </w:pPr>
            <w:r w:rsidRPr="00784531">
              <w:rPr>
                <w:b/>
                <w:bCs/>
                <w:color w:val="2F5496" w:themeColor="accent1" w:themeShade="BF"/>
                <w:lang w:val="en-US"/>
              </w:rPr>
              <w:t>Risk Description</w:t>
            </w:r>
          </w:p>
        </w:tc>
      </w:tr>
      <w:tr w:rsidR="00AA1A66" w:rsidRPr="006F073A" w14:paraId="3C856108" w14:textId="77777777" w:rsidTr="00A55774">
        <w:trPr>
          <w:trHeight w:val="116"/>
        </w:trPr>
        <w:tc>
          <w:tcPr>
            <w:tcW w:w="35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62D8EF" w14:textId="40CE0DE2" w:rsidR="00AA1A66" w:rsidRPr="00784531" w:rsidRDefault="00AA1A66" w:rsidP="00AA1A66">
            <w:pPr>
              <w:rPr>
                <w:color w:val="2F5496" w:themeColor="accent1" w:themeShade="BF"/>
                <w:lang w:val="en-US"/>
              </w:rPr>
            </w:pPr>
            <w:r w:rsidRPr="00784531">
              <w:rPr>
                <w:color w:val="2F5496" w:themeColor="accent1" w:themeShade="BF"/>
                <w:lang w:val="en-US"/>
              </w:rPr>
              <w:t>System Alignment/Silo Creation</w:t>
            </w:r>
          </w:p>
        </w:tc>
        <w:tc>
          <w:tcPr>
            <w:tcW w:w="611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63292535" w14:textId="77777777" w:rsidR="00AA1A66" w:rsidRPr="00784531" w:rsidRDefault="00AA1A66" w:rsidP="00AA1A66">
            <w:pPr>
              <w:rPr>
                <w:b/>
                <w:bCs/>
                <w:color w:val="2F5496" w:themeColor="accent1" w:themeShade="BF"/>
                <w:lang w:val="en-US"/>
              </w:rPr>
            </w:pPr>
          </w:p>
        </w:tc>
      </w:tr>
      <w:tr w:rsidR="00AA1A66" w:rsidRPr="006F073A" w14:paraId="6AD506F4" w14:textId="77777777" w:rsidTr="00A55774">
        <w:trPr>
          <w:trHeight w:val="116"/>
        </w:trPr>
        <w:tc>
          <w:tcPr>
            <w:tcW w:w="35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113D22" w14:textId="45D3D8B2" w:rsidR="00AA1A66" w:rsidRPr="00784531" w:rsidRDefault="00AA1A66" w:rsidP="00AA1A66">
            <w:pPr>
              <w:rPr>
                <w:color w:val="2F5496" w:themeColor="accent1" w:themeShade="BF"/>
                <w:lang w:val="en-US"/>
              </w:rPr>
            </w:pPr>
            <w:r>
              <w:rPr>
                <w:color w:val="2F5496" w:themeColor="accent1" w:themeShade="BF"/>
                <w:lang w:val="en-US"/>
              </w:rPr>
              <w:t>MLOHT Reputation</w:t>
            </w:r>
          </w:p>
        </w:tc>
        <w:tc>
          <w:tcPr>
            <w:tcW w:w="611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636312CC" w14:textId="77777777" w:rsidR="00AA1A66" w:rsidRPr="00784531" w:rsidRDefault="00AA1A66" w:rsidP="00AA1A66">
            <w:pPr>
              <w:rPr>
                <w:b/>
                <w:bCs/>
                <w:color w:val="2F5496" w:themeColor="accent1" w:themeShade="BF"/>
                <w:lang w:val="en-US"/>
              </w:rPr>
            </w:pPr>
          </w:p>
        </w:tc>
      </w:tr>
      <w:tr w:rsidR="00AA1A66" w:rsidRPr="006F073A" w14:paraId="03F32663" w14:textId="77777777" w:rsidTr="00A55774">
        <w:trPr>
          <w:trHeight w:val="116"/>
        </w:trPr>
        <w:tc>
          <w:tcPr>
            <w:tcW w:w="35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8679F4" w14:textId="1F698389" w:rsidR="00AA1A66" w:rsidRPr="00784531" w:rsidRDefault="00AA1A66" w:rsidP="00AA1A66">
            <w:pPr>
              <w:rPr>
                <w:color w:val="2F5496" w:themeColor="accent1" w:themeShade="BF"/>
                <w:lang w:val="en-US"/>
              </w:rPr>
            </w:pPr>
            <w:r>
              <w:rPr>
                <w:color w:val="2F5496" w:themeColor="accent1" w:themeShade="BF"/>
                <w:lang w:val="en-US"/>
              </w:rPr>
              <w:t>Ops Team &amp; Partner Capacity</w:t>
            </w:r>
          </w:p>
        </w:tc>
        <w:tc>
          <w:tcPr>
            <w:tcW w:w="611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004220DB" w14:textId="1C8FCBB4" w:rsidR="00AA1A66" w:rsidRPr="00784531" w:rsidRDefault="00AA1A66" w:rsidP="00AA1A66">
            <w:pPr>
              <w:rPr>
                <w:b/>
                <w:bCs/>
                <w:color w:val="2F5496" w:themeColor="accent1" w:themeShade="BF"/>
                <w:lang w:val="en-US"/>
              </w:rPr>
            </w:pPr>
          </w:p>
        </w:tc>
      </w:tr>
      <w:tr w:rsidR="00AA1A66" w:rsidRPr="006F073A" w14:paraId="01BEC659" w14:textId="77777777" w:rsidTr="00A55774">
        <w:trPr>
          <w:trHeight w:val="116"/>
        </w:trPr>
        <w:tc>
          <w:tcPr>
            <w:tcW w:w="35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59D48B" w14:textId="49C030E7" w:rsidR="00AA1A66" w:rsidRPr="00784531" w:rsidRDefault="00AA1A66" w:rsidP="00AA1A66">
            <w:pPr>
              <w:rPr>
                <w:color w:val="2F5496" w:themeColor="accent1" w:themeShade="BF"/>
                <w:lang w:val="en-US"/>
              </w:rPr>
            </w:pPr>
            <w:r w:rsidRPr="00784531">
              <w:rPr>
                <w:color w:val="2F5496" w:themeColor="accent1" w:themeShade="BF"/>
                <w:lang w:val="en-US"/>
              </w:rPr>
              <w:t>Privacy</w:t>
            </w:r>
          </w:p>
        </w:tc>
        <w:tc>
          <w:tcPr>
            <w:tcW w:w="611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2214599E" w14:textId="282CD7A6" w:rsidR="00AA1A66" w:rsidRPr="00784531" w:rsidRDefault="00AA1A66" w:rsidP="00AA1A66">
            <w:pPr>
              <w:rPr>
                <w:b/>
                <w:bCs/>
                <w:color w:val="2F5496" w:themeColor="accent1" w:themeShade="BF"/>
                <w:lang w:val="en-US"/>
              </w:rPr>
            </w:pPr>
          </w:p>
        </w:tc>
      </w:tr>
      <w:tr w:rsidR="00AA1A66" w:rsidRPr="006F073A" w14:paraId="42CD57DA" w14:textId="77777777" w:rsidTr="00A55774">
        <w:trPr>
          <w:trHeight w:val="116"/>
        </w:trPr>
        <w:tc>
          <w:tcPr>
            <w:tcW w:w="35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C80307" w14:textId="52D86C0B" w:rsidR="00AA1A66" w:rsidRPr="00784531" w:rsidRDefault="00AA1A66" w:rsidP="00AA1A66">
            <w:pPr>
              <w:rPr>
                <w:color w:val="2F5496" w:themeColor="accent1" w:themeShade="BF"/>
                <w:lang w:val="en-US"/>
              </w:rPr>
            </w:pPr>
            <w:r w:rsidRPr="00784531">
              <w:rPr>
                <w:color w:val="2F5496" w:themeColor="accent1" w:themeShade="BF"/>
                <w:lang w:val="en-US"/>
              </w:rPr>
              <w:t>HR/Staff</w:t>
            </w:r>
          </w:p>
        </w:tc>
        <w:tc>
          <w:tcPr>
            <w:tcW w:w="611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0ECBFD9E" w14:textId="3D78BBC3" w:rsidR="00AA1A66" w:rsidRPr="00784531" w:rsidRDefault="00AA1A66" w:rsidP="00AA1A66">
            <w:pPr>
              <w:rPr>
                <w:b/>
                <w:bCs/>
                <w:color w:val="2F5496" w:themeColor="accent1" w:themeShade="BF"/>
                <w:lang w:val="en-US"/>
              </w:rPr>
            </w:pPr>
          </w:p>
        </w:tc>
      </w:tr>
      <w:tr w:rsidR="00AA1A66" w:rsidRPr="006F073A" w14:paraId="306C8A9E" w14:textId="77777777" w:rsidTr="00A55774">
        <w:trPr>
          <w:trHeight w:val="116"/>
        </w:trPr>
        <w:tc>
          <w:tcPr>
            <w:tcW w:w="35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728A13" w14:textId="791B38C1" w:rsidR="00AA1A66" w:rsidRPr="00784531" w:rsidRDefault="00AA1A66" w:rsidP="00AA1A66">
            <w:pPr>
              <w:rPr>
                <w:color w:val="2F5496" w:themeColor="accent1" w:themeShade="BF"/>
                <w:lang w:val="en-US"/>
              </w:rPr>
            </w:pPr>
            <w:r w:rsidRPr="00784531">
              <w:rPr>
                <w:color w:val="2F5496" w:themeColor="accent1" w:themeShade="BF"/>
                <w:lang w:val="en-US"/>
              </w:rPr>
              <w:t>Sustainability</w:t>
            </w:r>
          </w:p>
        </w:tc>
        <w:tc>
          <w:tcPr>
            <w:tcW w:w="611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5AB016EE" w14:textId="632E334A" w:rsidR="00AA1A66" w:rsidRPr="00784531" w:rsidRDefault="00AA1A66" w:rsidP="00AA1A66">
            <w:pPr>
              <w:rPr>
                <w:b/>
                <w:bCs/>
                <w:color w:val="2F5496" w:themeColor="accent1" w:themeShade="BF"/>
                <w:lang w:val="en-US"/>
              </w:rPr>
            </w:pPr>
          </w:p>
        </w:tc>
      </w:tr>
      <w:tr w:rsidR="00AA1A66" w:rsidRPr="006F073A" w14:paraId="4560FE90" w14:textId="77777777" w:rsidTr="00A55774">
        <w:trPr>
          <w:trHeight w:val="116"/>
        </w:trPr>
        <w:tc>
          <w:tcPr>
            <w:tcW w:w="35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ACEF6E" w14:textId="3A9FB0BC" w:rsidR="00AA1A66" w:rsidRPr="00784531" w:rsidRDefault="00AA1A66" w:rsidP="00AA1A66">
            <w:pPr>
              <w:rPr>
                <w:color w:val="2F5496" w:themeColor="accent1" w:themeShade="BF"/>
                <w:lang w:val="en-US"/>
              </w:rPr>
            </w:pPr>
            <w:r>
              <w:rPr>
                <w:color w:val="2F5496" w:themeColor="accent1" w:themeShade="BF"/>
                <w:lang w:val="en-US"/>
              </w:rPr>
              <w:t>Patient Safety</w:t>
            </w:r>
          </w:p>
        </w:tc>
        <w:tc>
          <w:tcPr>
            <w:tcW w:w="611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406A3430" w14:textId="77777777" w:rsidR="00AA1A66" w:rsidRPr="00784531" w:rsidRDefault="00AA1A66" w:rsidP="00AA1A66">
            <w:pPr>
              <w:rPr>
                <w:b/>
                <w:bCs/>
                <w:color w:val="2F5496" w:themeColor="accent1" w:themeShade="BF"/>
                <w:lang w:val="en-US"/>
              </w:rPr>
            </w:pPr>
          </w:p>
        </w:tc>
      </w:tr>
      <w:tr w:rsidR="00AA1A66" w:rsidRPr="006F073A" w14:paraId="5ED73533" w14:textId="77777777" w:rsidTr="00A55774">
        <w:trPr>
          <w:trHeight w:val="116"/>
        </w:trPr>
        <w:tc>
          <w:tcPr>
            <w:tcW w:w="35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8392C" w14:textId="13EDE47A" w:rsidR="00AA1A66" w:rsidRDefault="00AA1A66" w:rsidP="00AA1A66">
            <w:pPr>
              <w:rPr>
                <w:color w:val="2F5496" w:themeColor="accent1" w:themeShade="BF"/>
                <w:lang w:val="en-US"/>
              </w:rPr>
            </w:pPr>
            <w:r>
              <w:rPr>
                <w:color w:val="2F5496" w:themeColor="accent1" w:themeShade="BF"/>
                <w:lang w:val="en-US"/>
              </w:rPr>
              <w:t>Policy and Legislation</w:t>
            </w:r>
          </w:p>
        </w:tc>
        <w:tc>
          <w:tcPr>
            <w:tcW w:w="611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2036513C" w14:textId="77777777" w:rsidR="00AA1A66" w:rsidRPr="00784531" w:rsidRDefault="00AA1A66" w:rsidP="00AA1A66">
            <w:pPr>
              <w:rPr>
                <w:b/>
                <w:bCs/>
                <w:color w:val="2F5496" w:themeColor="accent1" w:themeShade="BF"/>
                <w:lang w:val="en-US"/>
              </w:rPr>
            </w:pPr>
          </w:p>
        </w:tc>
      </w:tr>
      <w:tr w:rsidR="00AA1A66" w:rsidRPr="006F073A" w14:paraId="21B3F17C" w14:textId="77777777" w:rsidTr="00A55774">
        <w:trPr>
          <w:trHeight w:val="116"/>
        </w:trPr>
        <w:tc>
          <w:tcPr>
            <w:tcW w:w="35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038C4A" w14:textId="50070D71" w:rsidR="00AA1A66" w:rsidRDefault="00AA1A66" w:rsidP="00AA1A66">
            <w:pPr>
              <w:rPr>
                <w:color w:val="2F5496" w:themeColor="accent1" w:themeShade="BF"/>
                <w:lang w:val="en-US"/>
              </w:rPr>
            </w:pPr>
            <w:r>
              <w:rPr>
                <w:color w:val="2F5496" w:themeColor="accent1" w:themeShade="BF"/>
                <w:lang w:val="en-US"/>
              </w:rPr>
              <w:t>Trust and Relationships</w:t>
            </w:r>
          </w:p>
        </w:tc>
        <w:tc>
          <w:tcPr>
            <w:tcW w:w="611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1429C695" w14:textId="77777777" w:rsidR="00AA1A66" w:rsidRPr="00784531" w:rsidRDefault="00AA1A66" w:rsidP="00AA1A66">
            <w:pPr>
              <w:rPr>
                <w:b/>
                <w:bCs/>
                <w:color w:val="2F5496" w:themeColor="accent1" w:themeShade="BF"/>
                <w:lang w:val="en-US"/>
              </w:rPr>
            </w:pPr>
          </w:p>
        </w:tc>
      </w:tr>
      <w:tr w:rsidR="00AA1A66" w:rsidRPr="006F073A" w14:paraId="1393E882" w14:textId="77777777" w:rsidTr="00A55774">
        <w:trPr>
          <w:trHeight w:val="116"/>
        </w:trPr>
        <w:tc>
          <w:tcPr>
            <w:tcW w:w="35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CA2FA" w14:textId="6ABED751" w:rsidR="00AA1A66" w:rsidRDefault="00AA1A66" w:rsidP="00AA1A66">
            <w:pPr>
              <w:rPr>
                <w:color w:val="2F5496" w:themeColor="accent1" w:themeShade="BF"/>
                <w:lang w:val="en-US"/>
              </w:rPr>
            </w:pPr>
            <w:r>
              <w:rPr>
                <w:color w:val="2F5496" w:themeColor="accent1" w:themeShade="BF"/>
                <w:lang w:val="en-US"/>
              </w:rPr>
              <w:t>A</w:t>
            </w:r>
            <w:r w:rsidRPr="00CD6F79">
              <w:rPr>
                <w:color w:val="2F5496" w:themeColor="accent1" w:themeShade="BF"/>
                <w:lang w:val="en-US"/>
              </w:rPr>
              <w:t xml:space="preserve">ccess to </w:t>
            </w:r>
            <w:r>
              <w:rPr>
                <w:color w:val="2F5496" w:themeColor="accent1" w:themeShade="BF"/>
                <w:lang w:val="en-US"/>
              </w:rPr>
              <w:t>C</w:t>
            </w:r>
            <w:r w:rsidRPr="00CD6F79">
              <w:rPr>
                <w:color w:val="2F5496" w:themeColor="accent1" w:themeShade="BF"/>
                <w:lang w:val="en-US"/>
              </w:rPr>
              <w:t>are</w:t>
            </w:r>
          </w:p>
        </w:tc>
        <w:tc>
          <w:tcPr>
            <w:tcW w:w="611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</w:tcPr>
          <w:p w14:paraId="180504C0" w14:textId="77777777" w:rsidR="00AA1A66" w:rsidRPr="00784531" w:rsidRDefault="00AA1A66" w:rsidP="00AA1A66">
            <w:pPr>
              <w:rPr>
                <w:b/>
                <w:bCs/>
                <w:color w:val="2F5496" w:themeColor="accent1" w:themeShade="BF"/>
                <w:lang w:val="en-US"/>
              </w:rPr>
            </w:pPr>
          </w:p>
        </w:tc>
      </w:tr>
      <w:tr w:rsidR="00AA1A66" w:rsidRPr="006F073A" w14:paraId="7C7A1CAB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905356" w14:textId="37EA4F83" w:rsidR="00AA1A66" w:rsidRPr="00E35C9D" w:rsidRDefault="00AA1A66" w:rsidP="00AA1A66">
            <w:pPr>
              <w:spacing w:after="0"/>
              <w:rPr>
                <w:b/>
                <w:bCs/>
                <w:i/>
                <w:iCs/>
                <w:lang w:val="en-US"/>
              </w:rPr>
            </w:pPr>
            <w:r w:rsidRPr="006F073A">
              <w:rPr>
                <w:b/>
                <w:bCs/>
                <w:lang w:val="en-US"/>
              </w:rPr>
              <w:t xml:space="preserve">Describe level of </w:t>
            </w:r>
            <w:r>
              <w:rPr>
                <w:b/>
                <w:bCs/>
                <w:lang w:val="en-US"/>
              </w:rPr>
              <w:t>MLOHT</w:t>
            </w:r>
            <w:r w:rsidRPr="006F073A">
              <w:rPr>
                <w:b/>
                <w:bCs/>
                <w:lang w:val="en-US"/>
              </w:rPr>
              <w:t xml:space="preserve"> Support Recommended</w:t>
            </w:r>
            <w:r>
              <w:rPr>
                <w:b/>
                <w:bCs/>
                <w:lang w:val="en-US"/>
              </w:rPr>
              <w:t xml:space="preserve"> and level of Operations Team Consensus</w:t>
            </w:r>
          </w:p>
          <w:p w14:paraId="1D5FBA48" w14:textId="77777777" w:rsidR="00AA1A66" w:rsidRPr="006F073A" w:rsidRDefault="00AA1A66" w:rsidP="00AA1A66">
            <w:pPr>
              <w:spacing w:after="0"/>
              <w:rPr>
                <w:b/>
                <w:bCs/>
                <w:lang w:val="en-US"/>
              </w:rPr>
            </w:pPr>
          </w:p>
        </w:tc>
      </w:tr>
      <w:tr w:rsidR="00AA1A66" w:rsidRPr="006F073A" w14:paraId="1892E7EE" w14:textId="77777777" w:rsidTr="00A55774">
        <w:trPr>
          <w:trHeight w:val="584"/>
        </w:trPr>
        <w:tc>
          <w:tcPr>
            <w:tcW w:w="962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49658A" w14:textId="3429D8CA" w:rsidR="00AA1A66" w:rsidRPr="00980B47" w:rsidRDefault="002342A8" w:rsidP="00AA1A66">
            <w:pPr>
              <w:pStyle w:val="ListParagraph"/>
              <w:rPr>
                <w:lang w:val="en-US"/>
              </w:rPr>
            </w:pPr>
            <w:sdt>
              <w:sdtPr>
                <w:rPr>
                  <w:lang w:val="en-US"/>
                </w:rPr>
                <w:id w:val="-45749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 w:rsidRPr="001B151A">
              <w:rPr>
                <w:lang w:val="en-US"/>
              </w:rPr>
              <w:t>PCCPC has been informed/involved</w:t>
            </w:r>
            <w:r w:rsidR="00AA1A66">
              <w:rPr>
                <w:lang w:val="en-US"/>
              </w:rPr>
              <w:t>/has supported</w:t>
            </w:r>
          </w:p>
          <w:p w14:paraId="061CC3DF" w14:textId="18843BEF" w:rsidR="00AA1A66" w:rsidRPr="001D715F" w:rsidRDefault="002342A8" w:rsidP="00AA1A66">
            <w:pPr>
              <w:pStyle w:val="ListParagraph"/>
              <w:rPr>
                <w:lang w:val="en-US"/>
              </w:rPr>
            </w:pPr>
            <w:sdt>
              <w:sdtPr>
                <w:rPr>
                  <w:lang w:val="en-US"/>
                </w:rPr>
                <w:id w:val="-15507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6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1A66">
              <w:rPr>
                <w:lang w:val="en-US"/>
              </w:rPr>
              <w:t xml:space="preserve"> </w:t>
            </w:r>
            <w:r w:rsidR="00AA1A66" w:rsidRPr="001D715F">
              <w:rPr>
                <w:lang w:val="en-US"/>
              </w:rPr>
              <w:t>Approved by Coordinating Council*</w:t>
            </w:r>
          </w:p>
        </w:tc>
      </w:tr>
    </w:tbl>
    <w:p w14:paraId="57559578" w14:textId="2AB914F4" w:rsidR="00FA286A" w:rsidRDefault="002D3608" w:rsidP="0097342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59E26" wp14:editId="5F07814D">
                <wp:simplePos x="0" y="0"/>
                <wp:positionH relativeFrom="column">
                  <wp:posOffset>2533650</wp:posOffset>
                </wp:positionH>
                <wp:positionV relativeFrom="paragraph">
                  <wp:posOffset>3676650</wp:posOffset>
                </wp:positionV>
                <wp:extent cx="294198" cy="262393"/>
                <wp:effectExtent l="0" t="0" r="10795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623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oval w14:anchorId="26D67C67" id="Oval 12" o:spid="_x0000_s1026" style="position:absolute;margin-left:199.5pt;margin-top:289.5pt;width:23.1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BB33128" wp14:editId="6E541511">
            <wp:extent cx="5944235" cy="460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60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286A" w:rsidSect="00A12C35">
      <w:headerReference w:type="default" r:id="rId13"/>
      <w:footerReference w:type="default" r:id="rId14"/>
      <w:pgSz w:w="12240" w:h="15840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5B65" w14:textId="77777777" w:rsidR="008C44CC" w:rsidRDefault="008C44CC" w:rsidP="009A7AB1">
      <w:pPr>
        <w:spacing w:after="0" w:line="240" w:lineRule="auto"/>
      </w:pPr>
      <w:r>
        <w:separator/>
      </w:r>
    </w:p>
  </w:endnote>
  <w:endnote w:type="continuationSeparator" w:id="0">
    <w:p w14:paraId="78EB8D2D" w14:textId="77777777" w:rsidR="008C44CC" w:rsidRDefault="008C44CC" w:rsidP="009A7AB1">
      <w:pPr>
        <w:spacing w:after="0" w:line="240" w:lineRule="auto"/>
      </w:pPr>
      <w:r>
        <w:continuationSeparator/>
      </w:r>
    </w:p>
  </w:endnote>
  <w:endnote w:type="continuationNotice" w:id="1">
    <w:p w14:paraId="6B028897" w14:textId="77777777" w:rsidR="008C44CC" w:rsidRDefault="008C4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C19A" w14:textId="77777777" w:rsidR="00814787" w:rsidRDefault="00814787" w:rsidP="0081478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2022 Middlesex London Ontario Health Team.  All rights reserved. </w:t>
    </w:r>
  </w:p>
  <w:p w14:paraId="34DD6BC0" w14:textId="2510BE1B" w:rsidR="00A12C35" w:rsidRPr="00814787" w:rsidRDefault="00814787" w:rsidP="00814787">
    <w:pPr>
      <w:rPr>
        <w:rFonts w:ascii="Arial" w:hAnsi="Arial" w:cs="Arial"/>
        <w:kern w:val="16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Middlesex London Ontario Health Team grants to not-for-profit organizations the right to reproduce this document in whole or in part for non-commercial purposes including the right to incorporate some or </w:t>
    </w:r>
    <w:proofErr w:type="gramStart"/>
    <w:r>
      <w:rPr>
        <w:rFonts w:ascii="Arial" w:hAnsi="Arial" w:cs="Arial"/>
        <w:sz w:val="16"/>
        <w:szCs w:val="16"/>
      </w:rPr>
      <w:t>all of</w:t>
    </w:r>
    <w:proofErr w:type="gramEnd"/>
    <w:r>
      <w:rPr>
        <w:rFonts w:ascii="Arial" w:hAnsi="Arial" w:cs="Arial"/>
        <w:sz w:val="16"/>
        <w:szCs w:val="16"/>
      </w:rPr>
      <w:t xml:space="preserve"> the material in one of their own publications on the condition that the organization acknowledges and references the Middlesex London Ontario Health Team as the source of the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4B6A" w14:textId="77777777" w:rsidR="008C44CC" w:rsidRDefault="008C44CC" w:rsidP="009A7AB1">
      <w:pPr>
        <w:spacing w:after="0" w:line="240" w:lineRule="auto"/>
      </w:pPr>
      <w:r>
        <w:separator/>
      </w:r>
    </w:p>
  </w:footnote>
  <w:footnote w:type="continuationSeparator" w:id="0">
    <w:p w14:paraId="38D9FCF0" w14:textId="77777777" w:rsidR="008C44CC" w:rsidRDefault="008C44CC" w:rsidP="009A7AB1">
      <w:pPr>
        <w:spacing w:after="0" w:line="240" w:lineRule="auto"/>
      </w:pPr>
      <w:r>
        <w:continuationSeparator/>
      </w:r>
    </w:p>
  </w:footnote>
  <w:footnote w:type="continuationNotice" w:id="1">
    <w:p w14:paraId="4F9B5761" w14:textId="77777777" w:rsidR="008C44CC" w:rsidRDefault="008C44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6378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A13189" w14:textId="049488C7" w:rsidR="006C6391" w:rsidRDefault="006C63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56433" w14:textId="6A6A5442" w:rsidR="000A33A6" w:rsidRPr="00E83906" w:rsidRDefault="000A33A6" w:rsidP="00E83906">
    <w:pPr>
      <w:pStyle w:val="Header"/>
      <w:jc w:val="center"/>
      <w:rPr>
        <w:b/>
        <w:bCs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1426"/>
    <w:multiLevelType w:val="hybridMultilevel"/>
    <w:tmpl w:val="55E247A6"/>
    <w:lvl w:ilvl="0" w:tplc="093201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036B"/>
    <w:multiLevelType w:val="hybridMultilevel"/>
    <w:tmpl w:val="BF3603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F1C"/>
    <w:multiLevelType w:val="hybridMultilevel"/>
    <w:tmpl w:val="AE880B2C"/>
    <w:lvl w:ilvl="0" w:tplc="093201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7400"/>
    <w:multiLevelType w:val="hybridMultilevel"/>
    <w:tmpl w:val="67E0587A"/>
    <w:lvl w:ilvl="0" w:tplc="E9040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5E37"/>
    <w:multiLevelType w:val="hybridMultilevel"/>
    <w:tmpl w:val="6EBC9268"/>
    <w:lvl w:ilvl="0" w:tplc="093201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10C42"/>
    <w:multiLevelType w:val="hybridMultilevel"/>
    <w:tmpl w:val="87069434"/>
    <w:lvl w:ilvl="0" w:tplc="CBC4D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B4963"/>
    <w:multiLevelType w:val="hybridMultilevel"/>
    <w:tmpl w:val="197AC94C"/>
    <w:lvl w:ilvl="0" w:tplc="F7C841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8A3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4AA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A16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46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88F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26D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26C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A29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997"/>
    <w:multiLevelType w:val="hybridMultilevel"/>
    <w:tmpl w:val="C270DF60"/>
    <w:lvl w:ilvl="0" w:tplc="09320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CC4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205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8E1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463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AC0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A3F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62E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6F1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D0321"/>
    <w:multiLevelType w:val="hybridMultilevel"/>
    <w:tmpl w:val="8E1A1C24"/>
    <w:lvl w:ilvl="0" w:tplc="093201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660F7"/>
    <w:multiLevelType w:val="hybridMultilevel"/>
    <w:tmpl w:val="4B8E0962"/>
    <w:lvl w:ilvl="0" w:tplc="53148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DE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4AA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05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E44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222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265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66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C65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005EC"/>
    <w:multiLevelType w:val="hybridMultilevel"/>
    <w:tmpl w:val="E3AE4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740BC"/>
    <w:multiLevelType w:val="hybridMultilevel"/>
    <w:tmpl w:val="67E0587A"/>
    <w:lvl w:ilvl="0" w:tplc="E9040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033554">
    <w:abstractNumId w:val="7"/>
  </w:num>
  <w:num w:numId="2" w16cid:durableId="846481671">
    <w:abstractNumId w:val="6"/>
  </w:num>
  <w:num w:numId="3" w16cid:durableId="1646088070">
    <w:abstractNumId w:val="9"/>
  </w:num>
  <w:num w:numId="4" w16cid:durableId="1910845338">
    <w:abstractNumId w:val="4"/>
  </w:num>
  <w:num w:numId="5" w16cid:durableId="1548570479">
    <w:abstractNumId w:val="8"/>
  </w:num>
  <w:num w:numId="6" w16cid:durableId="419563125">
    <w:abstractNumId w:val="2"/>
  </w:num>
  <w:num w:numId="7" w16cid:durableId="1133717675">
    <w:abstractNumId w:val="0"/>
  </w:num>
  <w:num w:numId="8" w16cid:durableId="1273777899">
    <w:abstractNumId w:val="10"/>
  </w:num>
  <w:num w:numId="9" w16cid:durableId="445002762">
    <w:abstractNumId w:val="1"/>
  </w:num>
  <w:num w:numId="10" w16cid:durableId="741365628">
    <w:abstractNumId w:val="5"/>
  </w:num>
  <w:num w:numId="11" w16cid:durableId="875044779">
    <w:abstractNumId w:val="11"/>
  </w:num>
  <w:num w:numId="12" w16cid:durableId="1919360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3A"/>
    <w:rsid w:val="0003572B"/>
    <w:rsid w:val="00051E05"/>
    <w:rsid w:val="00052AD0"/>
    <w:rsid w:val="0005336E"/>
    <w:rsid w:val="000533B2"/>
    <w:rsid w:val="00071698"/>
    <w:rsid w:val="000A2BEA"/>
    <w:rsid w:val="000A33A6"/>
    <w:rsid w:val="000E0AC8"/>
    <w:rsid w:val="000E59EF"/>
    <w:rsid w:val="000E6998"/>
    <w:rsid w:val="000F5F69"/>
    <w:rsid w:val="0010693E"/>
    <w:rsid w:val="00114564"/>
    <w:rsid w:val="001546F8"/>
    <w:rsid w:val="00154AF0"/>
    <w:rsid w:val="00180E16"/>
    <w:rsid w:val="001B0385"/>
    <w:rsid w:val="001B151A"/>
    <w:rsid w:val="001D715F"/>
    <w:rsid w:val="001F1100"/>
    <w:rsid w:val="001F3257"/>
    <w:rsid w:val="002023FC"/>
    <w:rsid w:val="002058C7"/>
    <w:rsid w:val="002342A8"/>
    <w:rsid w:val="002378FA"/>
    <w:rsid w:val="00243F71"/>
    <w:rsid w:val="002461E9"/>
    <w:rsid w:val="002470FF"/>
    <w:rsid w:val="00261BF4"/>
    <w:rsid w:val="002748BB"/>
    <w:rsid w:val="0028352D"/>
    <w:rsid w:val="002A71A7"/>
    <w:rsid w:val="002C3651"/>
    <w:rsid w:val="002C6247"/>
    <w:rsid w:val="002D3608"/>
    <w:rsid w:val="00315ABE"/>
    <w:rsid w:val="00326CA8"/>
    <w:rsid w:val="003976D5"/>
    <w:rsid w:val="003A784E"/>
    <w:rsid w:val="003E01C9"/>
    <w:rsid w:val="003E1B04"/>
    <w:rsid w:val="003F78DA"/>
    <w:rsid w:val="00407E63"/>
    <w:rsid w:val="00427EC5"/>
    <w:rsid w:val="004363E2"/>
    <w:rsid w:val="00447B75"/>
    <w:rsid w:val="00452ECC"/>
    <w:rsid w:val="0048653B"/>
    <w:rsid w:val="004B7CA5"/>
    <w:rsid w:val="004D0D42"/>
    <w:rsid w:val="004E26EF"/>
    <w:rsid w:val="004F5643"/>
    <w:rsid w:val="004F691C"/>
    <w:rsid w:val="0050223F"/>
    <w:rsid w:val="0051730C"/>
    <w:rsid w:val="00520350"/>
    <w:rsid w:val="00525382"/>
    <w:rsid w:val="005859CE"/>
    <w:rsid w:val="00590381"/>
    <w:rsid w:val="00591592"/>
    <w:rsid w:val="005E5AB0"/>
    <w:rsid w:val="006077EB"/>
    <w:rsid w:val="00635D92"/>
    <w:rsid w:val="006911EB"/>
    <w:rsid w:val="006C2A12"/>
    <w:rsid w:val="006C6391"/>
    <w:rsid w:val="006D2DE0"/>
    <w:rsid w:val="006F073A"/>
    <w:rsid w:val="006F6927"/>
    <w:rsid w:val="0077596D"/>
    <w:rsid w:val="00784531"/>
    <w:rsid w:val="00792DB0"/>
    <w:rsid w:val="007B3DAC"/>
    <w:rsid w:val="007C488E"/>
    <w:rsid w:val="007C76AF"/>
    <w:rsid w:val="007D068B"/>
    <w:rsid w:val="008035C2"/>
    <w:rsid w:val="00805943"/>
    <w:rsid w:val="00814787"/>
    <w:rsid w:val="0084227D"/>
    <w:rsid w:val="00852A6F"/>
    <w:rsid w:val="008644D2"/>
    <w:rsid w:val="00872196"/>
    <w:rsid w:val="00873364"/>
    <w:rsid w:val="008A1E00"/>
    <w:rsid w:val="008B0A1E"/>
    <w:rsid w:val="008B3F70"/>
    <w:rsid w:val="008B4B65"/>
    <w:rsid w:val="008C12CA"/>
    <w:rsid w:val="008C44CC"/>
    <w:rsid w:val="008E5EB3"/>
    <w:rsid w:val="008F0DB2"/>
    <w:rsid w:val="008F0FB1"/>
    <w:rsid w:val="008F6493"/>
    <w:rsid w:val="009047B7"/>
    <w:rsid w:val="00913F3B"/>
    <w:rsid w:val="00924864"/>
    <w:rsid w:val="00940747"/>
    <w:rsid w:val="009423AC"/>
    <w:rsid w:val="00973421"/>
    <w:rsid w:val="00980B47"/>
    <w:rsid w:val="009A7AB1"/>
    <w:rsid w:val="009B7847"/>
    <w:rsid w:val="009C0C6A"/>
    <w:rsid w:val="009C4B67"/>
    <w:rsid w:val="009F0A52"/>
    <w:rsid w:val="00A12C35"/>
    <w:rsid w:val="00A213D1"/>
    <w:rsid w:val="00A528D9"/>
    <w:rsid w:val="00A55774"/>
    <w:rsid w:val="00A67209"/>
    <w:rsid w:val="00A90F12"/>
    <w:rsid w:val="00AA1A66"/>
    <w:rsid w:val="00AB3CFC"/>
    <w:rsid w:val="00AC341A"/>
    <w:rsid w:val="00AE25A3"/>
    <w:rsid w:val="00B076A0"/>
    <w:rsid w:val="00B12F98"/>
    <w:rsid w:val="00B131FA"/>
    <w:rsid w:val="00B14942"/>
    <w:rsid w:val="00B752E9"/>
    <w:rsid w:val="00B969BD"/>
    <w:rsid w:val="00BA1D56"/>
    <w:rsid w:val="00BA2E17"/>
    <w:rsid w:val="00C41202"/>
    <w:rsid w:val="00C505D9"/>
    <w:rsid w:val="00C840D2"/>
    <w:rsid w:val="00C91B37"/>
    <w:rsid w:val="00CA5F47"/>
    <w:rsid w:val="00CB5EFD"/>
    <w:rsid w:val="00CD6F79"/>
    <w:rsid w:val="00CF5671"/>
    <w:rsid w:val="00D221BC"/>
    <w:rsid w:val="00D24DF6"/>
    <w:rsid w:val="00D353DE"/>
    <w:rsid w:val="00D370FE"/>
    <w:rsid w:val="00D6341C"/>
    <w:rsid w:val="00DB306C"/>
    <w:rsid w:val="00DD481C"/>
    <w:rsid w:val="00DD5C45"/>
    <w:rsid w:val="00E20DDC"/>
    <w:rsid w:val="00E341C7"/>
    <w:rsid w:val="00E35C9D"/>
    <w:rsid w:val="00E542CC"/>
    <w:rsid w:val="00E6485B"/>
    <w:rsid w:val="00E74C79"/>
    <w:rsid w:val="00E83906"/>
    <w:rsid w:val="00EE17D8"/>
    <w:rsid w:val="00EF68F0"/>
    <w:rsid w:val="00F23B1D"/>
    <w:rsid w:val="00F6733C"/>
    <w:rsid w:val="00F67C87"/>
    <w:rsid w:val="00F81F78"/>
    <w:rsid w:val="00F87F04"/>
    <w:rsid w:val="00F94478"/>
    <w:rsid w:val="00FA286A"/>
    <w:rsid w:val="00FB2003"/>
    <w:rsid w:val="00FB61EC"/>
    <w:rsid w:val="00FF6E75"/>
    <w:rsid w:val="00FF70F3"/>
    <w:rsid w:val="0A4CB5B9"/>
    <w:rsid w:val="0BBD81D1"/>
    <w:rsid w:val="1315F88F"/>
    <w:rsid w:val="1A560074"/>
    <w:rsid w:val="1FAA07CB"/>
    <w:rsid w:val="20F1EDED"/>
    <w:rsid w:val="28CBF215"/>
    <w:rsid w:val="2EAC4E88"/>
    <w:rsid w:val="2F335F8F"/>
    <w:rsid w:val="4224B2B6"/>
    <w:rsid w:val="503B8727"/>
    <w:rsid w:val="5A6C0102"/>
    <w:rsid w:val="66D94DC1"/>
    <w:rsid w:val="77D72445"/>
    <w:rsid w:val="7AF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4871"/>
  <w15:chartTrackingRefBased/>
  <w15:docId w15:val="{997C3664-22C2-4B0B-A3AF-81ECAD85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B1"/>
  </w:style>
  <w:style w:type="paragraph" w:styleId="Footer">
    <w:name w:val="footer"/>
    <w:basedOn w:val="Normal"/>
    <w:link w:val="FooterChar"/>
    <w:uiPriority w:val="99"/>
    <w:unhideWhenUsed/>
    <w:rsid w:val="009A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B1"/>
  </w:style>
  <w:style w:type="character" w:styleId="CommentReference">
    <w:name w:val="annotation reference"/>
    <w:basedOn w:val="DefaultParagraphFont"/>
    <w:uiPriority w:val="99"/>
    <w:semiHidden/>
    <w:unhideWhenUsed/>
    <w:rsid w:val="00FA2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4AC9-8281-496F-9DBB-B35CEF5596A1}"/>
      </w:docPartPr>
      <w:docPartBody>
        <w:p w:rsidR="00E03C1E" w:rsidRDefault="00E03C1E"/>
      </w:docPartBody>
    </w:docPart>
    <w:docPart>
      <w:docPartPr>
        <w:name w:val="61E53CCAC5BC47838F0283898F7E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1073-44C7-4C49-BF25-BF2A25714D98}"/>
      </w:docPartPr>
      <w:docPartBody>
        <w:p w:rsidR="00792D1C" w:rsidRDefault="00792D1C"/>
      </w:docPartBody>
    </w:docPart>
    <w:docPart>
      <w:docPartPr>
        <w:name w:val="DA1D51C9AEC64B6EBA8EB3395747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7E7A-680C-4181-A0D6-0581783F5357}"/>
      </w:docPartPr>
      <w:docPartBody>
        <w:p w:rsidR="00792D1C" w:rsidRDefault="00792D1C"/>
      </w:docPartBody>
    </w:docPart>
    <w:docPart>
      <w:docPartPr>
        <w:name w:val="13D94CA583BC455CA8C8550F8C5C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99EC-08FA-4806-A1B5-5B5EEECB7020}"/>
      </w:docPartPr>
      <w:docPartBody>
        <w:p w:rsidR="00792D1C" w:rsidRDefault="00792D1C"/>
      </w:docPartBody>
    </w:docPart>
    <w:docPart>
      <w:docPartPr>
        <w:name w:val="CD2789A6F3614FF280DD70818512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E9BA-16ED-482E-99B8-DE247C217C21}"/>
      </w:docPartPr>
      <w:docPartBody>
        <w:p w:rsidR="00792D1C" w:rsidRDefault="00792D1C"/>
      </w:docPartBody>
    </w:docPart>
    <w:docPart>
      <w:docPartPr>
        <w:name w:val="C005626D0F0E425994F76AC2EDDA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1B88-2BF6-4706-95E0-3C61B37DAFC9}"/>
      </w:docPartPr>
      <w:docPartBody>
        <w:p w:rsidR="00792D1C" w:rsidRDefault="00792D1C"/>
      </w:docPartBody>
    </w:docPart>
    <w:docPart>
      <w:docPartPr>
        <w:name w:val="B750A323965445809D1743D08A5D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D041-B9CE-47FD-A240-82271712A895}"/>
      </w:docPartPr>
      <w:docPartBody>
        <w:p w:rsidR="00792D1C" w:rsidRDefault="00792D1C"/>
      </w:docPartBody>
    </w:docPart>
    <w:docPart>
      <w:docPartPr>
        <w:name w:val="BF2A41DFFE8C4020B30D0A502718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3BB8-5127-4B56-B6E1-C34DD0443764}"/>
      </w:docPartPr>
      <w:docPartBody>
        <w:p w:rsidR="00792D1C" w:rsidRDefault="00792D1C"/>
      </w:docPartBody>
    </w:docPart>
    <w:docPart>
      <w:docPartPr>
        <w:name w:val="2715B12E2D7D477EBB1C2F70C06C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FAA8-ACDE-4B2D-AA05-7D4261CA089A}"/>
      </w:docPartPr>
      <w:docPartBody>
        <w:p w:rsidR="00792D1C" w:rsidRDefault="00792D1C"/>
      </w:docPartBody>
    </w:docPart>
    <w:docPart>
      <w:docPartPr>
        <w:name w:val="65362994C8D54F60BC4202F595B4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3A40-9C14-4DFE-9B72-6AD38774679C}"/>
      </w:docPartPr>
      <w:docPartBody>
        <w:p w:rsidR="00792D1C" w:rsidRDefault="00792D1C"/>
      </w:docPartBody>
    </w:docPart>
    <w:docPart>
      <w:docPartPr>
        <w:name w:val="C1EDD0A676A34E68A019C40C46A1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FF5B-23CB-490F-9CF8-445468D584F3}"/>
      </w:docPartPr>
      <w:docPartBody>
        <w:p w:rsidR="00792D1C" w:rsidRDefault="00792D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1E"/>
    <w:rsid w:val="0002627E"/>
    <w:rsid w:val="0006443D"/>
    <w:rsid w:val="003E19E9"/>
    <w:rsid w:val="004D42CA"/>
    <w:rsid w:val="00792D1C"/>
    <w:rsid w:val="00B17DE1"/>
    <w:rsid w:val="00E03C1E"/>
    <w:rsid w:val="00E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bef2b3-c494-40b5-bbcd-dca5d38f5ec9">
      <Terms xmlns="http://schemas.microsoft.com/office/infopath/2007/PartnerControls"/>
    </lcf76f155ced4ddcb4097134ff3c332f>
    <TaxCatchAll xmlns="d01f4a36-d71a-47f8-a21b-d92f06acce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464522F003140AF795DF12C0ABBD0" ma:contentTypeVersion="16" ma:contentTypeDescription="Create a new document." ma:contentTypeScope="" ma:versionID="7558064e4761b3e8ee6ebf81be0790b7">
  <xsd:schema xmlns:xsd="http://www.w3.org/2001/XMLSchema" xmlns:xs="http://www.w3.org/2001/XMLSchema" xmlns:p="http://schemas.microsoft.com/office/2006/metadata/properties" xmlns:ns2="cebef2b3-c494-40b5-bbcd-dca5d38f5ec9" xmlns:ns3="d01f4a36-d71a-47f8-a21b-d92f06acce07" targetNamespace="http://schemas.microsoft.com/office/2006/metadata/properties" ma:root="true" ma:fieldsID="4bae01c182502bb3af6fb6fa5c830f29" ns2:_="" ns3:_="">
    <xsd:import namespace="cebef2b3-c494-40b5-bbcd-dca5d38f5ec9"/>
    <xsd:import namespace="d01f4a36-d71a-47f8-a21b-d92f06acc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f2b3-c494-40b5-bbcd-dca5d38f5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221ef1-9fa5-4103-9dc0-cdaf83f2d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4a36-d71a-47f8-a21b-d92f06acc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edbd1-8c46-42ea-a879-8056b42e971d}" ma:internalName="TaxCatchAll" ma:showField="CatchAllData" ma:web="d01f4a36-d71a-47f8-a21b-d92f06acc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9B32F-80A3-45D7-9354-8B602A6A5D6C}">
  <ds:schemaRefs>
    <ds:schemaRef ds:uri="http://purl.org/dc/elements/1.1/"/>
    <ds:schemaRef ds:uri="http://purl.org/dc/dcmitype/"/>
    <ds:schemaRef ds:uri="http://schemas.microsoft.com/office/2006/documentManagement/types"/>
    <ds:schemaRef ds:uri="cebef2b3-c494-40b5-bbcd-dca5d38f5ec9"/>
    <ds:schemaRef ds:uri="http://www.w3.org/XML/1998/namespace"/>
    <ds:schemaRef ds:uri="http://schemas.microsoft.com/office/infopath/2007/PartnerControls"/>
    <ds:schemaRef ds:uri="d01f4a36-d71a-47f8-a21b-d92f06acce07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B6183E-E0E0-4E29-9F98-8C789755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ef2b3-c494-40b5-bbcd-dca5d38f5ec9"/>
    <ds:schemaRef ds:uri="d01f4a36-d71a-47f8-a21b-d92f06acc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9883F-6F36-4F93-9609-35CC22E5A0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022D4-B7F7-410E-AD5F-903A176F8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720</Words>
  <Characters>4104</Characters>
  <Application>Microsoft Office Word</Application>
  <DocSecurity>4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 Gylfadottir</dc:creator>
  <cp:keywords/>
  <dc:description/>
  <cp:lastModifiedBy>Vala Gylfadottir</cp:lastModifiedBy>
  <cp:revision>82</cp:revision>
  <dcterms:created xsi:type="dcterms:W3CDTF">2021-10-22T18:33:00Z</dcterms:created>
  <dcterms:modified xsi:type="dcterms:W3CDTF">2022-11-18T19:13:00Z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0x010100953464522F003140AF795DF12C0ABBD0</vt:lpwstr>
  </property>
  <property fmtid="{D5CDD505-2E9C-101B-9397-08002B2CF9AE}" pid="3" name="MediaServiceImageTags">
    <vt:lpwstr/>
  </property>
</Properties>
</file>